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6BC" w14:textId="2580BBD3" w:rsidR="0056204C" w:rsidRDefault="0056204C" w:rsidP="00B140D5">
      <w:pPr>
        <w:rPr>
          <w:rFonts w:ascii="Helvetica Neue" w:hAnsi="Helvetica Neue" w:cs="Calibri"/>
          <w:b/>
          <w:bCs/>
          <w:sz w:val="20"/>
          <w:szCs w:val="20"/>
        </w:rPr>
      </w:pPr>
      <w:r w:rsidRPr="0056204C">
        <w:rPr>
          <w:rFonts w:ascii="Helvetica Neue" w:hAnsi="Helvetica Neue" w:cs="Calibri"/>
          <w:b/>
          <w:bCs/>
          <w:noProof/>
          <w:sz w:val="20"/>
          <w:szCs w:val="20"/>
        </w:rPr>
        <w:drawing>
          <wp:inline distT="0" distB="0" distL="0" distR="0" wp14:anchorId="56B2573B" wp14:editId="36DD0D24">
            <wp:extent cx="1979164" cy="480767"/>
            <wp:effectExtent l="0" t="0" r="0" b="1905"/>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9"/>
                    <a:srcRect l="10619"/>
                    <a:stretch/>
                  </pic:blipFill>
                  <pic:spPr bwMode="auto">
                    <a:xfrm>
                      <a:off x="0" y="0"/>
                      <a:ext cx="2012386" cy="488837"/>
                    </a:xfrm>
                    <a:prstGeom prst="rect">
                      <a:avLst/>
                    </a:prstGeom>
                    <a:ln>
                      <a:noFill/>
                    </a:ln>
                    <a:extLst>
                      <a:ext uri="{53640926-AAD7-44D8-BBD7-CCE9431645EC}">
                        <a14:shadowObscured xmlns:a14="http://schemas.microsoft.com/office/drawing/2010/main"/>
                      </a:ext>
                    </a:extLst>
                  </pic:spPr>
                </pic:pic>
              </a:graphicData>
            </a:graphic>
          </wp:inline>
        </w:drawing>
      </w:r>
    </w:p>
    <w:p w14:paraId="1FD37C8B" w14:textId="77777777" w:rsidR="0056204C" w:rsidRDefault="0056204C" w:rsidP="00B140D5">
      <w:pPr>
        <w:rPr>
          <w:rFonts w:ascii="Helvetica Neue" w:hAnsi="Helvetica Neue" w:cs="Calibri"/>
          <w:b/>
          <w:bCs/>
          <w:sz w:val="20"/>
          <w:szCs w:val="20"/>
        </w:rPr>
      </w:pPr>
    </w:p>
    <w:p w14:paraId="30841885" w14:textId="594DFC43" w:rsidR="00B140D5" w:rsidRDefault="00B140D5" w:rsidP="00B140D5">
      <w:pPr>
        <w:rPr>
          <w:rFonts w:ascii="Helvetica Neue" w:hAnsi="Helvetica Neue" w:cs="Calibri"/>
          <w:b/>
          <w:bCs/>
          <w:sz w:val="20"/>
          <w:szCs w:val="20"/>
        </w:rPr>
      </w:pPr>
      <w:r>
        <w:rPr>
          <w:rFonts w:ascii="Helvetica Neue" w:hAnsi="Helvetica Neue" w:cs="Calibri"/>
          <w:b/>
          <w:bCs/>
          <w:sz w:val="20"/>
          <w:szCs w:val="20"/>
        </w:rPr>
        <w:t>MEDIA RELEASE</w:t>
      </w:r>
    </w:p>
    <w:p w14:paraId="6D1B2333" w14:textId="183AC3D1" w:rsidR="0056204C" w:rsidRPr="0056204C" w:rsidRDefault="007D3927" w:rsidP="0056204C">
      <w:pPr>
        <w:pBdr>
          <w:bottom w:val="single" w:sz="4" w:space="1" w:color="auto"/>
        </w:pBdr>
        <w:rPr>
          <w:rFonts w:ascii="Helvetica Neue" w:hAnsi="Helvetica Neue" w:cs="Calibri"/>
          <w:b/>
          <w:bCs/>
          <w:sz w:val="20"/>
          <w:szCs w:val="20"/>
        </w:rPr>
      </w:pPr>
      <w:r w:rsidRPr="007D3927">
        <w:rPr>
          <w:rFonts w:ascii="Helvetica Neue" w:hAnsi="Helvetica Neue" w:cs="Calibri"/>
          <w:b/>
          <w:bCs/>
          <w:sz w:val="20"/>
          <w:szCs w:val="20"/>
        </w:rPr>
        <w:t>SEACOM'S NextGen Programme is shaping Africa's future tech leaders</w:t>
      </w:r>
    </w:p>
    <w:p w14:paraId="6D786407" w14:textId="1BF1C060" w:rsidR="00951206" w:rsidRPr="00140292" w:rsidRDefault="00951206" w:rsidP="00951206">
      <w:pPr>
        <w:rPr>
          <w:rFonts w:ascii="Helvetica Neue" w:hAnsi="Helvetica Neue" w:cs="Calibri"/>
          <w:b/>
          <w:bCs/>
          <w:sz w:val="20"/>
          <w:szCs w:val="20"/>
          <w:lang w:val="en-GB"/>
        </w:rPr>
      </w:pPr>
      <w:r w:rsidRPr="00951206">
        <w:rPr>
          <w:rFonts w:ascii="Helvetica Neue" w:hAnsi="Helvetica Neue" w:cs="Calibri"/>
          <w:b/>
          <w:bCs/>
          <w:sz w:val="20"/>
          <w:szCs w:val="20"/>
          <w:lang w:val="en-GB"/>
        </w:rPr>
        <w:t xml:space="preserve">JOHANNESBURG, </w:t>
      </w:r>
      <w:r w:rsidR="000A24D2">
        <w:rPr>
          <w:rFonts w:ascii="Helvetica Neue" w:hAnsi="Helvetica Neue" w:cs="Calibri"/>
          <w:b/>
          <w:bCs/>
          <w:sz w:val="20"/>
          <w:szCs w:val="20"/>
          <w:lang w:val="en-GB"/>
        </w:rPr>
        <w:t>25</w:t>
      </w:r>
      <w:r w:rsidR="0006451C">
        <w:rPr>
          <w:rFonts w:ascii="Helvetica Neue" w:hAnsi="Helvetica Neue" w:cs="Calibri"/>
          <w:b/>
          <w:bCs/>
          <w:sz w:val="20"/>
          <w:szCs w:val="20"/>
          <w:lang w:val="en-GB"/>
        </w:rPr>
        <w:t xml:space="preserve"> F</w:t>
      </w:r>
      <w:r w:rsidR="0040601A">
        <w:rPr>
          <w:rFonts w:ascii="Helvetica Neue" w:hAnsi="Helvetica Neue" w:cs="Calibri"/>
          <w:b/>
          <w:bCs/>
          <w:sz w:val="20"/>
          <w:szCs w:val="20"/>
          <w:lang w:val="en-GB"/>
        </w:rPr>
        <w:t>ebruary 2025</w:t>
      </w:r>
      <w:r w:rsidR="00140292">
        <w:rPr>
          <w:rFonts w:ascii="Helvetica Neue" w:hAnsi="Helvetica Neue" w:cs="Calibri"/>
          <w:b/>
          <w:bCs/>
          <w:sz w:val="20"/>
          <w:szCs w:val="20"/>
          <w:lang w:val="en-GB"/>
        </w:rPr>
        <w:t xml:space="preserve"> </w:t>
      </w:r>
      <w:r w:rsidR="0040601A">
        <w:rPr>
          <w:rFonts w:ascii="Helvetica Neue" w:hAnsi="Helvetica Neue" w:cs="Calibri"/>
          <w:b/>
          <w:bCs/>
          <w:sz w:val="20"/>
          <w:szCs w:val="20"/>
          <w:lang w:val="en-GB"/>
        </w:rPr>
        <w:t xml:space="preserve">- </w:t>
      </w:r>
      <w:r w:rsidR="0040601A" w:rsidRPr="00140292">
        <w:rPr>
          <w:rFonts w:ascii="Helvetica Neue" w:hAnsi="Helvetica Neue" w:cs="Calibri"/>
          <w:b/>
          <w:bCs/>
          <w:sz w:val="20"/>
          <w:szCs w:val="20"/>
          <w:lang w:val="en-GB"/>
        </w:rPr>
        <w:t xml:space="preserve">SEACOM </w:t>
      </w:r>
      <w:r w:rsidRPr="00140292">
        <w:rPr>
          <w:rFonts w:ascii="Helvetica Neue" w:hAnsi="Helvetica Neue" w:cs="Calibri"/>
          <w:b/>
          <w:bCs/>
          <w:sz w:val="20"/>
          <w:szCs w:val="20"/>
          <w:lang w:val="en-GB"/>
        </w:rPr>
        <w:t xml:space="preserve">is proud to welcome the newest cohort of graduates into its NextGen Digital Graduate Programme, a transformative initiative designed to equip young professionals with the digital skills required to navigate the future of technology. These graduates officially </w:t>
      </w:r>
      <w:r w:rsidR="000A24D2">
        <w:rPr>
          <w:rFonts w:ascii="Helvetica Neue" w:hAnsi="Helvetica Neue" w:cs="Calibri"/>
          <w:b/>
          <w:bCs/>
          <w:sz w:val="20"/>
          <w:szCs w:val="20"/>
          <w:lang w:val="en-GB"/>
        </w:rPr>
        <w:t>began</w:t>
      </w:r>
      <w:r w:rsidRPr="00140292">
        <w:rPr>
          <w:rFonts w:ascii="Helvetica Neue" w:hAnsi="Helvetica Neue" w:cs="Calibri"/>
          <w:b/>
          <w:bCs/>
          <w:sz w:val="20"/>
          <w:szCs w:val="20"/>
          <w:lang w:val="en-GB"/>
        </w:rPr>
        <w:t xml:space="preserve"> their two-year journey</w:t>
      </w:r>
      <w:r w:rsidR="00140292">
        <w:rPr>
          <w:rFonts w:ascii="Helvetica Neue" w:hAnsi="Helvetica Neue" w:cs="Calibri"/>
          <w:b/>
          <w:bCs/>
          <w:sz w:val="20"/>
          <w:szCs w:val="20"/>
          <w:lang w:val="en-GB"/>
        </w:rPr>
        <w:t xml:space="preserve"> on 1 February 2025</w:t>
      </w:r>
      <w:r w:rsidRPr="00140292">
        <w:rPr>
          <w:rFonts w:ascii="Helvetica Neue" w:hAnsi="Helvetica Neue" w:cs="Calibri"/>
          <w:b/>
          <w:bCs/>
          <w:sz w:val="20"/>
          <w:szCs w:val="20"/>
          <w:lang w:val="en-GB"/>
        </w:rPr>
        <w:t xml:space="preserve">, marking a significant step in their careers and </w:t>
      </w:r>
      <w:r w:rsidR="00140292" w:rsidRPr="00140292">
        <w:rPr>
          <w:rFonts w:ascii="Helvetica Neue" w:hAnsi="Helvetica Neue" w:cs="Calibri"/>
          <w:b/>
          <w:bCs/>
          <w:sz w:val="20"/>
          <w:szCs w:val="20"/>
          <w:lang w:val="en-GB"/>
        </w:rPr>
        <w:t>SEACOM's</w:t>
      </w:r>
      <w:r w:rsidRPr="00140292">
        <w:rPr>
          <w:rFonts w:ascii="Helvetica Neue" w:hAnsi="Helvetica Neue" w:cs="Calibri"/>
          <w:b/>
          <w:bCs/>
          <w:sz w:val="20"/>
          <w:szCs w:val="20"/>
          <w:lang w:val="en-GB"/>
        </w:rPr>
        <w:t xml:space="preserve"> ongoing mission to develop </w:t>
      </w:r>
      <w:r w:rsidR="00140292" w:rsidRPr="00140292">
        <w:rPr>
          <w:rFonts w:ascii="Helvetica Neue" w:hAnsi="Helvetica Neue" w:cs="Calibri"/>
          <w:b/>
          <w:bCs/>
          <w:sz w:val="20"/>
          <w:szCs w:val="20"/>
          <w:lang w:val="en-GB"/>
        </w:rPr>
        <w:t>Africa's</w:t>
      </w:r>
      <w:r w:rsidRPr="00140292">
        <w:rPr>
          <w:rFonts w:ascii="Helvetica Neue" w:hAnsi="Helvetica Neue" w:cs="Calibri"/>
          <w:b/>
          <w:bCs/>
          <w:sz w:val="20"/>
          <w:szCs w:val="20"/>
          <w:lang w:val="en-GB"/>
        </w:rPr>
        <w:t xml:space="preserve"> digital workforce.</w:t>
      </w:r>
    </w:p>
    <w:p w14:paraId="23B57C92" w14:textId="05F57889" w:rsidR="00951206" w:rsidRPr="00951206" w:rsidRDefault="00951206" w:rsidP="00951206">
      <w:pPr>
        <w:rPr>
          <w:rFonts w:ascii="Helvetica Neue" w:hAnsi="Helvetica Neue" w:cs="Calibri"/>
          <w:sz w:val="20"/>
          <w:szCs w:val="20"/>
          <w:lang w:val="en-GB"/>
        </w:rPr>
      </w:pPr>
      <w:r w:rsidRPr="00951206">
        <w:rPr>
          <w:rFonts w:ascii="Helvetica Neue" w:hAnsi="Helvetica Neue" w:cs="Calibri"/>
          <w:sz w:val="20"/>
          <w:szCs w:val="20"/>
          <w:lang w:val="en-GB"/>
        </w:rPr>
        <w:t>According to Alpheus Mangale</w:t>
      </w:r>
      <w:r w:rsidRPr="00951206">
        <w:rPr>
          <w:rFonts w:ascii="Helvetica Neue" w:hAnsi="Helvetica Neue" w:cs="Calibri"/>
          <w:b/>
          <w:bCs/>
          <w:sz w:val="20"/>
          <w:szCs w:val="20"/>
          <w:lang w:val="en-GB"/>
        </w:rPr>
        <w:t xml:space="preserve">, </w:t>
      </w:r>
      <w:r w:rsidRPr="00951206">
        <w:rPr>
          <w:rFonts w:ascii="Helvetica Neue" w:hAnsi="Helvetica Neue" w:cs="Calibri"/>
          <w:sz w:val="20"/>
          <w:szCs w:val="20"/>
          <w:lang w:val="en-GB"/>
        </w:rPr>
        <w:t>SEACOM Group CEO</w:t>
      </w:r>
      <w:r>
        <w:rPr>
          <w:rFonts w:ascii="Helvetica Neue" w:hAnsi="Helvetica Neue" w:cs="Calibri"/>
          <w:sz w:val="20"/>
          <w:szCs w:val="20"/>
          <w:lang w:val="en-GB"/>
        </w:rPr>
        <w:t>,</w:t>
      </w:r>
      <w:r w:rsidRPr="00951206">
        <w:rPr>
          <w:rFonts w:ascii="Helvetica Neue" w:hAnsi="Helvetica Neue" w:cs="Calibri"/>
          <w:sz w:val="20"/>
          <w:szCs w:val="20"/>
          <w:lang w:val="en-GB"/>
        </w:rPr>
        <w:t xml:space="preserve"> the rapid evolution of technology demands a </w:t>
      </w:r>
      <w:r>
        <w:rPr>
          <w:rFonts w:ascii="Helvetica Neue" w:hAnsi="Helvetica Neue" w:cs="Calibri"/>
          <w:sz w:val="20"/>
          <w:szCs w:val="20"/>
          <w:lang w:val="en-GB"/>
        </w:rPr>
        <w:t>skilled and adaptable workforce</w:t>
      </w:r>
      <w:r w:rsidRPr="00951206">
        <w:rPr>
          <w:rFonts w:ascii="Helvetica Neue" w:hAnsi="Helvetica Neue" w:cs="Calibri"/>
          <w:sz w:val="20"/>
          <w:szCs w:val="20"/>
          <w:lang w:val="en-GB"/>
        </w:rPr>
        <w:t xml:space="preserve"> to emerging digital trends. </w:t>
      </w:r>
      <w:r>
        <w:rPr>
          <w:rFonts w:ascii="Helvetica Neue" w:hAnsi="Helvetica Neue" w:cs="Calibri"/>
          <w:sz w:val="20"/>
          <w:szCs w:val="20"/>
          <w:lang w:val="en-GB"/>
        </w:rPr>
        <w:t>SEACOM developed its</w:t>
      </w:r>
      <w:r w:rsidRPr="00951206">
        <w:rPr>
          <w:rFonts w:ascii="Helvetica Neue" w:hAnsi="Helvetica Neue" w:cs="Calibri"/>
          <w:sz w:val="20"/>
          <w:szCs w:val="20"/>
          <w:lang w:val="en-GB"/>
        </w:rPr>
        <w:t xml:space="preserve"> NextGen Digital Graduate Programme in direct response to this </w:t>
      </w:r>
      <w:r>
        <w:rPr>
          <w:rFonts w:ascii="Helvetica Neue" w:hAnsi="Helvetica Neue" w:cs="Calibri"/>
          <w:sz w:val="20"/>
          <w:szCs w:val="20"/>
          <w:lang w:val="en-GB"/>
        </w:rPr>
        <w:t xml:space="preserve">industry </w:t>
      </w:r>
      <w:r w:rsidRPr="00951206">
        <w:rPr>
          <w:rFonts w:ascii="Helvetica Neue" w:hAnsi="Helvetica Neue" w:cs="Calibri"/>
          <w:sz w:val="20"/>
          <w:szCs w:val="20"/>
          <w:lang w:val="en-GB"/>
        </w:rPr>
        <w:t xml:space="preserve">need. </w:t>
      </w:r>
    </w:p>
    <w:p w14:paraId="22A73A25" w14:textId="73FE2C2F" w:rsidR="00951206" w:rsidRPr="00951206" w:rsidRDefault="00140292" w:rsidP="00951206">
      <w:pPr>
        <w:rPr>
          <w:rFonts w:ascii="Helvetica Neue" w:hAnsi="Helvetica Neue" w:cs="Calibri"/>
          <w:sz w:val="20"/>
          <w:szCs w:val="20"/>
          <w:lang w:val="en-GB"/>
        </w:rPr>
      </w:pPr>
      <w:r>
        <w:rPr>
          <w:rFonts w:ascii="Helvetica Neue" w:hAnsi="Helvetica Neue" w:cs="Calibri"/>
          <w:sz w:val="20"/>
          <w:szCs w:val="20"/>
          <w:lang w:val="en-GB"/>
        </w:rPr>
        <w:t>"</w:t>
      </w:r>
      <w:r w:rsidR="00951206" w:rsidRPr="00951206">
        <w:rPr>
          <w:rFonts w:ascii="Helvetica Neue" w:hAnsi="Helvetica Neue" w:cs="Calibri"/>
          <w:sz w:val="20"/>
          <w:szCs w:val="20"/>
          <w:lang w:val="en-GB"/>
        </w:rPr>
        <w:t xml:space="preserve">We </w:t>
      </w:r>
      <w:r>
        <w:rPr>
          <w:rFonts w:ascii="Helvetica Neue" w:hAnsi="Helvetica Neue" w:cs="Calibri"/>
          <w:sz w:val="20"/>
          <w:szCs w:val="20"/>
          <w:lang w:val="en-GB"/>
        </w:rPr>
        <w:t>recognise</w:t>
      </w:r>
      <w:r w:rsidR="00951206" w:rsidRPr="00951206">
        <w:rPr>
          <w:rFonts w:ascii="Helvetica Neue" w:hAnsi="Helvetica Neue" w:cs="Calibri"/>
          <w:sz w:val="20"/>
          <w:szCs w:val="20"/>
          <w:lang w:val="en-GB"/>
        </w:rPr>
        <w:t xml:space="preserve"> that the future of digital infrastructure and services depends on having a highly skilled workforce. The NextGen Digital Graduate Programme is our commitment to developing the next generation of African digital leaders who will drive innovation and enhance connectivity across the continent,</w:t>
      </w:r>
      <w:r>
        <w:rPr>
          <w:rFonts w:ascii="Helvetica Neue" w:hAnsi="Helvetica Neue" w:cs="Calibri"/>
          <w:sz w:val="20"/>
          <w:szCs w:val="20"/>
          <w:lang w:val="en-GB"/>
        </w:rPr>
        <w:t>"</w:t>
      </w:r>
      <w:r w:rsidR="00951206" w:rsidRPr="00951206">
        <w:rPr>
          <w:rFonts w:ascii="Helvetica Neue" w:hAnsi="Helvetica Neue" w:cs="Calibri"/>
          <w:sz w:val="20"/>
          <w:szCs w:val="20"/>
          <w:lang w:val="en-GB"/>
        </w:rPr>
        <w:t xml:space="preserve"> he says.</w:t>
      </w:r>
    </w:p>
    <w:p w14:paraId="198A3D5F" w14:textId="1037329E" w:rsidR="00951206" w:rsidRPr="00951206" w:rsidRDefault="00951206" w:rsidP="00951206">
      <w:pPr>
        <w:rPr>
          <w:rFonts w:ascii="Helvetica Neue" w:hAnsi="Helvetica Neue" w:cs="Calibri"/>
          <w:b/>
          <w:bCs/>
          <w:sz w:val="20"/>
          <w:szCs w:val="20"/>
          <w:lang w:val="en-GB"/>
        </w:rPr>
      </w:pPr>
      <w:r w:rsidRPr="00951206">
        <w:rPr>
          <w:rFonts w:ascii="Helvetica Neue" w:hAnsi="Helvetica Neue" w:cs="Calibri"/>
          <w:b/>
          <w:bCs/>
          <w:sz w:val="20"/>
          <w:szCs w:val="20"/>
          <w:lang w:val="en-GB"/>
        </w:rPr>
        <w:t>A strategic investment in digital talent</w:t>
      </w:r>
    </w:p>
    <w:p w14:paraId="13087396" w14:textId="079FE385" w:rsidR="00951206" w:rsidRPr="00951206" w:rsidRDefault="00140292" w:rsidP="00951206">
      <w:pPr>
        <w:rPr>
          <w:rFonts w:ascii="Helvetica Neue" w:hAnsi="Helvetica Neue" w:cs="Calibri"/>
          <w:sz w:val="20"/>
          <w:szCs w:val="20"/>
          <w:lang w:val="en-GB"/>
        </w:rPr>
      </w:pPr>
      <w:r>
        <w:rPr>
          <w:rFonts w:ascii="Helvetica Neue" w:hAnsi="Helvetica Neue" w:cs="Calibri"/>
          <w:sz w:val="20"/>
          <w:szCs w:val="20"/>
          <w:lang w:val="en-GB"/>
        </w:rPr>
        <w:t>"</w:t>
      </w:r>
      <w:r w:rsidR="00951206" w:rsidRPr="00951206">
        <w:rPr>
          <w:rFonts w:ascii="Helvetica Neue" w:hAnsi="Helvetica Neue" w:cs="Calibri"/>
          <w:sz w:val="20"/>
          <w:szCs w:val="20"/>
          <w:lang w:val="en-GB"/>
        </w:rPr>
        <w:t xml:space="preserve">The NextGen Digital Graduate Programme is a critical part of </w:t>
      </w:r>
      <w:r>
        <w:rPr>
          <w:rFonts w:ascii="Helvetica Neue" w:hAnsi="Helvetica Neue" w:cs="Calibri"/>
          <w:sz w:val="20"/>
          <w:szCs w:val="20"/>
          <w:lang w:val="en-GB"/>
        </w:rPr>
        <w:t>SEACOM's</w:t>
      </w:r>
      <w:r w:rsidR="00951206" w:rsidRPr="00951206">
        <w:rPr>
          <w:rFonts w:ascii="Helvetica Neue" w:hAnsi="Helvetica Neue" w:cs="Calibri"/>
          <w:sz w:val="20"/>
          <w:szCs w:val="20"/>
          <w:lang w:val="en-GB"/>
        </w:rPr>
        <w:t xml:space="preserve"> long-term strategy to build expertise in key technological areas, including Cloud Computing, Cybersecurity, Artificial Intelligence (AI), DevOps, and Data Analytics,</w:t>
      </w:r>
      <w:r>
        <w:rPr>
          <w:rFonts w:ascii="Helvetica Neue" w:hAnsi="Helvetica Neue" w:cs="Calibri"/>
          <w:sz w:val="20"/>
          <w:szCs w:val="20"/>
          <w:lang w:val="en-GB"/>
        </w:rPr>
        <w:t>"</w:t>
      </w:r>
      <w:r w:rsidR="00951206" w:rsidRPr="00951206">
        <w:rPr>
          <w:rFonts w:ascii="Helvetica Neue" w:hAnsi="Helvetica Neue" w:cs="Calibri"/>
          <w:sz w:val="20"/>
          <w:szCs w:val="20"/>
          <w:lang w:val="en-GB"/>
        </w:rPr>
        <w:t xml:space="preserve"> states Mangale. </w:t>
      </w:r>
      <w:r>
        <w:rPr>
          <w:rFonts w:ascii="Helvetica Neue" w:hAnsi="Helvetica Neue" w:cs="Calibri"/>
          <w:sz w:val="20"/>
          <w:szCs w:val="20"/>
          <w:lang w:val="en-GB"/>
        </w:rPr>
        <w:t>"</w:t>
      </w:r>
      <w:r w:rsidR="00951206" w:rsidRPr="00951206">
        <w:rPr>
          <w:rFonts w:ascii="Helvetica Neue" w:hAnsi="Helvetica Neue" w:cs="Calibri"/>
          <w:sz w:val="20"/>
          <w:szCs w:val="20"/>
          <w:lang w:val="en-GB"/>
        </w:rPr>
        <w:t xml:space="preserve">By nurturing young talent and integrating them into </w:t>
      </w:r>
      <w:r>
        <w:rPr>
          <w:rFonts w:ascii="Helvetica Neue" w:hAnsi="Helvetica Neue" w:cs="Calibri"/>
          <w:sz w:val="20"/>
          <w:szCs w:val="20"/>
          <w:lang w:val="en-GB"/>
        </w:rPr>
        <w:t>SEACOM's</w:t>
      </w:r>
      <w:r w:rsidR="00951206" w:rsidRPr="00951206">
        <w:rPr>
          <w:rFonts w:ascii="Helvetica Neue" w:hAnsi="Helvetica Neue" w:cs="Calibri"/>
          <w:sz w:val="20"/>
          <w:szCs w:val="20"/>
          <w:lang w:val="en-GB"/>
        </w:rPr>
        <w:t xml:space="preserve"> operations, the programme strengthens our talent pipeline while supporting our broader five-year plan.</w:t>
      </w:r>
    </w:p>
    <w:p w14:paraId="2B1F608B" w14:textId="36FC106B" w:rsidR="00951206" w:rsidRPr="00951206" w:rsidRDefault="00951206" w:rsidP="00951206">
      <w:pPr>
        <w:rPr>
          <w:rFonts w:ascii="Helvetica Neue" w:hAnsi="Helvetica Neue" w:cs="Calibri"/>
          <w:sz w:val="20"/>
          <w:szCs w:val="20"/>
          <w:lang w:val="en-GB"/>
        </w:rPr>
      </w:pPr>
      <w:r w:rsidRPr="00951206">
        <w:rPr>
          <w:rFonts w:ascii="Helvetica Neue" w:hAnsi="Helvetica Neue" w:cs="Calibri"/>
          <w:sz w:val="20"/>
          <w:szCs w:val="20"/>
          <w:lang w:val="en-GB"/>
        </w:rPr>
        <w:t xml:space="preserve">Beyond technical skills, SEACOM aims to cultivate well-rounded professionals who understand the dynamics of a fast-paced digital environment. </w:t>
      </w:r>
      <w:r>
        <w:rPr>
          <w:rFonts w:ascii="Helvetica Neue" w:hAnsi="Helvetica Neue" w:cs="Calibri"/>
          <w:sz w:val="20"/>
          <w:szCs w:val="20"/>
          <w:lang w:val="en-GB"/>
        </w:rPr>
        <w:t>It</w:t>
      </w:r>
      <w:r w:rsidRPr="00951206">
        <w:rPr>
          <w:rFonts w:ascii="Helvetica Neue" w:hAnsi="Helvetica Neue" w:cs="Calibri"/>
          <w:sz w:val="20"/>
          <w:szCs w:val="20"/>
          <w:lang w:val="en-GB"/>
        </w:rPr>
        <w:t xml:space="preserve"> means exposing graduates to real-world business challenges, cross-functional collaboration, and mentorship from industry experts.</w:t>
      </w:r>
    </w:p>
    <w:p w14:paraId="198FE33B" w14:textId="3A110826" w:rsidR="00951206" w:rsidRPr="00951206" w:rsidRDefault="00951206" w:rsidP="00951206">
      <w:pPr>
        <w:rPr>
          <w:rFonts w:ascii="Helvetica Neue" w:hAnsi="Helvetica Neue" w:cs="Calibri"/>
          <w:sz w:val="20"/>
          <w:szCs w:val="20"/>
          <w:lang w:val="en-GB"/>
        </w:rPr>
      </w:pPr>
      <w:r w:rsidRPr="00951206">
        <w:rPr>
          <w:rFonts w:ascii="Helvetica Neue" w:hAnsi="Helvetica Neue" w:cs="Calibri"/>
          <w:sz w:val="20"/>
          <w:szCs w:val="20"/>
          <w:lang w:val="en-GB"/>
        </w:rPr>
        <w:t>The structure of the programme includes:</w:t>
      </w:r>
    </w:p>
    <w:p w14:paraId="4F1D4D29" w14:textId="2FC46FAC" w:rsidR="00951206" w:rsidRPr="00951206" w:rsidRDefault="00951206" w:rsidP="00951206">
      <w:pPr>
        <w:numPr>
          <w:ilvl w:val="0"/>
          <w:numId w:val="1"/>
        </w:numPr>
        <w:rPr>
          <w:rFonts w:ascii="Helvetica Neue" w:hAnsi="Helvetica Neue" w:cs="Calibri"/>
          <w:sz w:val="20"/>
          <w:szCs w:val="20"/>
          <w:lang w:val="en-GB"/>
        </w:rPr>
      </w:pPr>
      <w:r w:rsidRPr="00951206">
        <w:rPr>
          <w:rFonts w:ascii="Helvetica Neue" w:hAnsi="Helvetica Neue" w:cs="Calibri"/>
          <w:b/>
          <w:bCs/>
          <w:sz w:val="20"/>
          <w:szCs w:val="20"/>
          <w:lang w:val="en-GB"/>
        </w:rPr>
        <w:t>Rotational exposure across business units</w:t>
      </w:r>
      <w:r w:rsidRPr="00951206">
        <w:rPr>
          <w:rFonts w:ascii="Helvetica Neue" w:hAnsi="Helvetica Neue" w:cs="Calibri"/>
          <w:sz w:val="20"/>
          <w:szCs w:val="20"/>
          <w:lang w:val="en-GB"/>
        </w:rPr>
        <w:t xml:space="preserve"> – Graduates will rotate across </w:t>
      </w:r>
      <w:r w:rsidR="00140292">
        <w:rPr>
          <w:rFonts w:ascii="Helvetica Neue" w:hAnsi="Helvetica Neue" w:cs="Calibri"/>
          <w:sz w:val="20"/>
          <w:szCs w:val="20"/>
          <w:lang w:val="en-GB"/>
        </w:rPr>
        <w:t>SEACOM's</w:t>
      </w:r>
      <w:r w:rsidRPr="00951206">
        <w:rPr>
          <w:rFonts w:ascii="Helvetica Neue" w:hAnsi="Helvetica Neue" w:cs="Calibri"/>
          <w:sz w:val="20"/>
          <w:szCs w:val="20"/>
          <w:lang w:val="en-GB"/>
        </w:rPr>
        <w:t xml:space="preserve"> business units, gaining firsthand experience in various functions, from network infrastructure to digital services.</w:t>
      </w:r>
    </w:p>
    <w:p w14:paraId="14D4CC55" w14:textId="0AE1B668" w:rsidR="00015DB3" w:rsidRPr="00015DB3" w:rsidRDefault="00951206" w:rsidP="00951206">
      <w:pPr>
        <w:numPr>
          <w:ilvl w:val="0"/>
          <w:numId w:val="1"/>
        </w:numPr>
        <w:rPr>
          <w:rFonts w:ascii="Helvetica Neue" w:hAnsi="Helvetica Neue" w:cs="Calibri"/>
          <w:sz w:val="20"/>
          <w:szCs w:val="20"/>
          <w:lang w:val="en-GB"/>
        </w:rPr>
      </w:pPr>
      <w:r w:rsidRPr="002D6CA4">
        <w:rPr>
          <w:rFonts w:ascii="Helvetica Neue" w:hAnsi="Helvetica Neue" w:cs="Calibri"/>
          <w:b/>
          <w:bCs/>
          <w:sz w:val="20"/>
          <w:szCs w:val="20"/>
          <w:lang w:val="en-GB"/>
        </w:rPr>
        <w:t>Hands-on projects and industry certifications</w:t>
      </w:r>
      <w:r w:rsidRPr="002D6CA4">
        <w:rPr>
          <w:rFonts w:ascii="Helvetica Neue" w:hAnsi="Helvetica Neue" w:cs="Calibri"/>
          <w:sz w:val="20"/>
          <w:szCs w:val="20"/>
          <w:lang w:val="en-GB"/>
        </w:rPr>
        <w:t xml:space="preserve"> – The programme </w:t>
      </w:r>
      <w:proofErr w:type="gramStart"/>
      <w:r w:rsidRPr="002D6CA4">
        <w:rPr>
          <w:rFonts w:ascii="Helvetica Neue" w:hAnsi="Helvetica Neue" w:cs="Calibri"/>
          <w:sz w:val="20"/>
          <w:szCs w:val="20"/>
          <w:lang w:val="en-GB"/>
        </w:rPr>
        <w:t>is</w:t>
      </w:r>
      <w:proofErr w:type="gramEnd"/>
      <w:r w:rsidRPr="002D6CA4">
        <w:rPr>
          <w:rFonts w:ascii="Helvetica Neue" w:hAnsi="Helvetica Neue" w:cs="Calibri"/>
          <w:sz w:val="20"/>
          <w:szCs w:val="20"/>
          <w:lang w:val="en-GB"/>
        </w:rPr>
        <w:t xml:space="preserve"> designed to provide graduates with practical experience, enabling them to work on real projects that contribute to </w:t>
      </w:r>
      <w:r w:rsidR="00140292">
        <w:rPr>
          <w:rFonts w:ascii="Helvetica Neue" w:hAnsi="Helvetica Neue" w:cs="Calibri"/>
          <w:sz w:val="20"/>
          <w:szCs w:val="20"/>
          <w:lang w:val="en-GB"/>
        </w:rPr>
        <w:t>SEACOM's</w:t>
      </w:r>
      <w:r w:rsidRPr="002D6CA4">
        <w:rPr>
          <w:rFonts w:ascii="Helvetica Neue" w:hAnsi="Helvetica Neue" w:cs="Calibri"/>
          <w:sz w:val="20"/>
          <w:szCs w:val="20"/>
          <w:lang w:val="en-GB"/>
        </w:rPr>
        <w:t xml:space="preserve"> operations. </w:t>
      </w:r>
      <w:r w:rsidR="002D6CA4" w:rsidRPr="002D6CA4">
        <w:rPr>
          <w:rFonts w:ascii="Helvetica Neue" w:hAnsi="Helvetica Neue" w:cs="Calibri"/>
          <w:sz w:val="20"/>
          <w:szCs w:val="20"/>
        </w:rPr>
        <w:t>Graduates</w:t>
      </w:r>
      <w:r w:rsidR="00DF787F">
        <w:rPr>
          <w:rFonts w:ascii="Helvetica Neue" w:hAnsi="Helvetica Neue" w:cs="Calibri"/>
          <w:sz w:val="20"/>
          <w:szCs w:val="20"/>
        </w:rPr>
        <w:t xml:space="preserve"> </w:t>
      </w:r>
      <w:r w:rsidR="00140292">
        <w:rPr>
          <w:rFonts w:ascii="Helvetica Neue" w:hAnsi="Helvetica Neue" w:cs="Calibri"/>
          <w:sz w:val="20"/>
          <w:szCs w:val="20"/>
        </w:rPr>
        <w:t>can</w:t>
      </w:r>
      <w:r w:rsidR="002D6CA4" w:rsidRPr="002D6CA4">
        <w:rPr>
          <w:rFonts w:ascii="Helvetica Neue" w:hAnsi="Helvetica Neue" w:cs="Calibri"/>
          <w:sz w:val="20"/>
          <w:szCs w:val="20"/>
        </w:rPr>
        <w:t xml:space="preserve"> earn globally </w:t>
      </w:r>
      <w:r w:rsidR="00140292">
        <w:rPr>
          <w:rFonts w:ascii="Helvetica Neue" w:hAnsi="Helvetica Neue" w:cs="Calibri"/>
          <w:sz w:val="20"/>
          <w:szCs w:val="20"/>
        </w:rPr>
        <w:t>recognised</w:t>
      </w:r>
      <w:r w:rsidR="002D6CA4" w:rsidRPr="002D6CA4">
        <w:rPr>
          <w:rFonts w:ascii="Helvetica Neue" w:hAnsi="Helvetica Neue" w:cs="Calibri"/>
          <w:sz w:val="20"/>
          <w:szCs w:val="20"/>
        </w:rPr>
        <w:t xml:space="preserve"> certifications, including Cisco Meraki Levels 1 and 2, Cisco Certified Network Professional (CCNP), and ARUBA Networking Solutions (HPE Certified). These certifications will enhance their skills and employability in the competitive tech industry.</w:t>
      </w:r>
    </w:p>
    <w:p w14:paraId="063F4129" w14:textId="5E15A924" w:rsidR="00951206" w:rsidRPr="00125350" w:rsidRDefault="00951206" w:rsidP="00951206">
      <w:pPr>
        <w:numPr>
          <w:ilvl w:val="0"/>
          <w:numId w:val="1"/>
        </w:numPr>
        <w:rPr>
          <w:rFonts w:ascii="Helvetica Neue" w:hAnsi="Helvetica Neue" w:cs="Calibri"/>
          <w:sz w:val="20"/>
          <w:szCs w:val="20"/>
          <w:lang w:val="en-GB"/>
        </w:rPr>
      </w:pPr>
      <w:r w:rsidRPr="002D6CA4">
        <w:rPr>
          <w:rFonts w:ascii="Helvetica Neue" w:hAnsi="Helvetica Neue" w:cs="Calibri"/>
          <w:b/>
          <w:bCs/>
          <w:sz w:val="20"/>
          <w:szCs w:val="20"/>
          <w:lang w:val="en-GB"/>
        </w:rPr>
        <w:t>Mentorship and leadership development</w:t>
      </w:r>
      <w:r w:rsidRPr="002D6CA4">
        <w:rPr>
          <w:rFonts w:ascii="Helvetica Neue" w:hAnsi="Helvetica Neue" w:cs="Calibri"/>
          <w:sz w:val="20"/>
          <w:szCs w:val="20"/>
          <w:lang w:val="en-GB"/>
        </w:rPr>
        <w:t xml:space="preserve"> – Each graduate is paired with an experienced mentor to guide them through their professional journey. Graduates from the 2023 cohort, who have now transitioned into permanent roles at SEACOM, will serve as buddies for the incoming cohort, creating a cycle of mentorship and support.</w:t>
      </w:r>
    </w:p>
    <w:p w14:paraId="3E2EB807" w14:textId="77777777" w:rsidR="00125350" w:rsidRPr="002D6CA4" w:rsidRDefault="00125350" w:rsidP="00125350">
      <w:pPr>
        <w:ind w:left="360"/>
        <w:rPr>
          <w:rFonts w:ascii="Helvetica Neue" w:hAnsi="Helvetica Neue" w:cs="Calibri"/>
          <w:sz w:val="20"/>
          <w:szCs w:val="20"/>
          <w:lang w:val="en-GB"/>
        </w:rPr>
      </w:pPr>
    </w:p>
    <w:p w14:paraId="59622FE3" w14:textId="44509512" w:rsidR="00951206" w:rsidRPr="00951206" w:rsidRDefault="00951206" w:rsidP="00951206">
      <w:pPr>
        <w:rPr>
          <w:rFonts w:ascii="Helvetica Neue" w:hAnsi="Helvetica Neue" w:cs="Calibri"/>
          <w:b/>
          <w:bCs/>
          <w:sz w:val="20"/>
          <w:szCs w:val="20"/>
          <w:lang w:val="en-GB"/>
        </w:rPr>
      </w:pPr>
      <w:r w:rsidRPr="00951206">
        <w:rPr>
          <w:rFonts w:ascii="Helvetica Neue" w:hAnsi="Helvetica Neue" w:cs="Calibri"/>
          <w:b/>
          <w:bCs/>
          <w:sz w:val="20"/>
          <w:szCs w:val="20"/>
          <w:lang w:val="en-GB"/>
        </w:rPr>
        <w:t xml:space="preserve">A </w:t>
      </w:r>
      <w:r w:rsidR="00566B84">
        <w:rPr>
          <w:rFonts w:ascii="Helvetica Neue" w:hAnsi="Helvetica Neue" w:cs="Calibri"/>
          <w:b/>
          <w:bCs/>
          <w:sz w:val="20"/>
          <w:szCs w:val="20"/>
          <w:lang w:val="en-GB"/>
        </w:rPr>
        <w:t>98</w:t>
      </w:r>
      <w:r w:rsidRPr="00951206">
        <w:rPr>
          <w:rFonts w:ascii="Helvetica Neue" w:hAnsi="Helvetica Neue" w:cs="Calibri"/>
          <w:b/>
          <w:bCs/>
          <w:sz w:val="20"/>
          <w:szCs w:val="20"/>
          <w:lang w:val="en-GB"/>
        </w:rPr>
        <w:t>% absorption rate for the 2023 cohort</w:t>
      </w:r>
    </w:p>
    <w:p w14:paraId="71879B5E" w14:textId="2152EEEF" w:rsidR="00A423D2" w:rsidRDefault="00951206" w:rsidP="00A423D2">
      <w:pPr>
        <w:rPr>
          <w:rFonts w:ascii="Helvetica Neue" w:hAnsi="Helvetica Neue" w:cs="Calibri"/>
          <w:sz w:val="20"/>
          <w:szCs w:val="20"/>
          <w:lang w:val="en-GB"/>
        </w:rPr>
      </w:pPr>
      <w:r w:rsidRPr="00951206">
        <w:rPr>
          <w:rFonts w:ascii="Helvetica Neue" w:hAnsi="Helvetica Neue" w:cs="Calibri"/>
          <w:sz w:val="20"/>
          <w:szCs w:val="20"/>
          <w:lang w:val="en-GB"/>
        </w:rPr>
        <w:lastRenderedPageBreak/>
        <w:t xml:space="preserve">A remarkable highlight of </w:t>
      </w:r>
      <w:r w:rsidR="00140292">
        <w:rPr>
          <w:rFonts w:ascii="Helvetica Neue" w:hAnsi="Helvetica Neue" w:cs="Calibri"/>
          <w:sz w:val="20"/>
          <w:szCs w:val="20"/>
          <w:lang w:val="en-GB"/>
        </w:rPr>
        <w:t>SEACOM's</w:t>
      </w:r>
      <w:r w:rsidRPr="00951206">
        <w:rPr>
          <w:rFonts w:ascii="Helvetica Neue" w:hAnsi="Helvetica Neue" w:cs="Calibri"/>
          <w:sz w:val="20"/>
          <w:szCs w:val="20"/>
          <w:lang w:val="en-GB"/>
        </w:rPr>
        <w:t xml:space="preserve"> NextGen Graduate Programme is its </w:t>
      </w:r>
      <w:r w:rsidR="008331BB">
        <w:rPr>
          <w:rFonts w:ascii="Helvetica Neue" w:hAnsi="Helvetica Neue" w:cs="Calibri"/>
          <w:sz w:val="20"/>
          <w:szCs w:val="20"/>
          <w:lang w:val="en-GB"/>
        </w:rPr>
        <w:t>98</w:t>
      </w:r>
      <w:r w:rsidRPr="00951206">
        <w:rPr>
          <w:rFonts w:ascii="Helvetica Neue" w:hAnsi="Helvetica Neue" w:cs="Calibri"/>
          <w:sz w:val="20"/>
          <w:szCs w:val="20"/>
          <w:lang w:val="en-GB"/>
        </w:rPr>
        <w:t xml:space="preserve">% absorption rate for the 2023 cohort. </w:t>
      </w:r>
      <w:r>
        <w:rPr>
          <w:rFonts w:ascii="Helvetica Neue" w:hAnsi="Helvetica Neue" w:cs="Calibri"/>
          <w:sz w:val="20"/>
          <w:szCs w:val="20"/>
          <w:lang w:val="en-GB"/>
        </w:rPr>
        <w:t>SEACOM has offered e</w:t>
      </w:r>
      <w:r w:rsidRPr="00951206">
        <w:rPr>
          <w:rFonts w:ascii="Helvetica Neue" w:hAnsi="Helvetica Neue" w:cs="Calibri"/>
          <w:sz w:val="20"/>
          <w:szCs w:val="20"/>
          <w:lang w:val="en-GB"/>
        </w:rPr>
        <w:t xml:space="preserve">very participant from the first intake </w:t>
      </w:r>
      <w:r>
        <w:rPr>
          <w:rFonts w:ascii="Helvetica Neue" w:hAnsi="Helvetica Neue" w:cs="Calibri"/>
          <w:sz w:val="20"/>
          <w:szCs w:val="20"/>
          <w:lang w:val="en-GB"/>
        </w:rPr>
        <w:t xml:space="preserve">a permanent position in </w:t>
      </w:r>
      <w:r w:rsidRPr="00951206">
        <w:rPr>
          <w:rFonts w:ascii="Helvetica Neue" w:hAnsi="Helvetica Neue" w:cs="Calibri"/>
          <w:sz w:val="20"/>
          <w:szCs w:val="20"/>
          <w:lang w:val="en-GB"/>
        </w:rPr>
        <w:t>the company, an achievement that sets SEACOM apart from other graduate programmes in the industry.</w:t>
      </w:r>
      <w:r>
        <w:rPr>
          <w:rFonts w:ascii="Helvetica Neue" w:hAnsi="Helvetica Neue" w:cs="Calibri"/>
          <w:sz w:val="20"/>
          <w:szCs w:val="20"/>
          <w:lang w:val="en-GB"/>
        </w:rPr>
        <w:t xml:space="preserve"> </w:t>
      </w:r>
    </w:p>
    <w:p w14:paraId="6CD7E0EB" w14:textId="12C5F77F" w:rsidR="00A9418C" w:rsidRPr="00A9418C" w:rsidRDefault="00A9418C" w:rsidP="00A9418C">
      <w:pPr>
        <w:rPr>
          <w:rFonts w:ascii="Helvetica Neue" w:hAnsi="Helvetica Neue" w:cs="Calibri"/>
          <w:sz w:val="20"/>
          <w:szCs w:val="20"/>
          <w:lang w:val="en-US"/>
        </w:rPr>
      </w:pPr>
      <w:r w:rsidRPr="00A9418C">
        <w:rPr>
          <w:rFonts w:ascii="Helvetica Neue" w:hAnsi="Helvetica Neue" w:cs="Calibri"/>
          <w:sz w:val="20"/>
          <w:szCs w:val="20"/>
          <w:lang w:val="en-US"/>
        </w:rPr>
        <w:t xml:space="preserve">Sachin Sookoo, a graduate from the 2023 cohort, shares his experience: </w:t>
      </w:r>
      <w:r w:rsidR="00140292">
        <w:rPr>
          <w:rFonts w:ascii="Helvetica Neue" w:hAnsi="Helvetica Neue" w:cs="Calibri"/>
          <w:sz w:val="20"/>
          <w:szCs w:val="20"/>
          <w:lang w:val="en-US"/>
        </w:rPr>
        <w:t>"</w:t>
      </w:r>
      <w:r w:rsidRPr="00A9418C">
        <w:rPr>
          <w:rFonts w:ascii="Helvetica Neue" w:hAnsi="Helvetica Neue" w:cs="Calibri"/>
          <w:sz w:val="20"/>
          <w:szCs w:val="20"/>
          <w:lang w:val="en-US"/>
        </w:rPr>
        <w:t xml:space="preserve">Starting my career as a graduate at SEACOM was both exciting and challenging, but the journey has been </w:t>
      </w:r>
      <w:r w:rsidR="00140292">
        <w:rPr>
          <w:rFonts w:ascii="Helvetica Neue" w:hAnsi="Helvetica Neue" w:cs="Calibri"/>
          <w:sz w:val="20"/>
          <w:szCs w:val="20"/>
          <w:lang w:val="en-US"/>
        </w:rPr>
        <w:t>enriching</w:t>
      </w:r>
      <w:r w:rsidRPr="00A9418C">
        <w:rPr>
          <w:rFonts w:ascii="Helvetica Neue" w:hAnsi="Helvetica Neue" w:cs="Calibri"/>
          <w:sz w:val="20"/>
          <w:szCs w:val="20"/>
          <w:lang w:val="en-US"/>
        </w:rPr>
        <w:t>. One of the most valuable aspects of my experience was being encouraged to step out of my comfort zone</w:t>
      </w:r>
      <w:r w:rsidR="00390DB2" w:rsidRPr="00A02154">
        <w:rPr>
          <w:rFonts w:ascii="Helvetica Neue" w:hAnsi="Helvetica Neue" w:cs="Calibri"/>
          <w:sz w:val="20"/>
          <w:szCs w:val="20"/>
          <w:lang w:val="en-US"/>
        </w:rPr>
        <w:t xml:space="preserve"> by </w:t>
      </w:r>
      <w:r w:rsidRPr="00A9418C">
        <w:rPr>
          <w:rFonts w:ascii="Helvetica Neue" w:hAnsi="Helvetica Neue" w:cs="Calibri"/>
          <w:sz w:val="20"/>
          <w:szCs w:val="20"/>
          <w:lang w:val="en-US"/>
        </w:rPr>
        <w:t xml:space="preserve">taking on new projects, sharing my ideas, </w:t>
      </w:r>
      <w:r w:rsidR="004C1B91" w:rsidRPr="00A02154">
        <w:rPr>
          <w:rFonts w:ascii="Helvetica Neue" w:hAnsi="Helvetica Neue" w:cs="Calibri"/>
          <w:sz w:val="20"/>
          <w:szCs w:val="20"/>
          <w:lang w:val="en-US"/>
        </w:rPr>
        <w:t>and</w:t>
      </w:r>
      <w:r w:rsidR="006967A4" w:rsidRPr="00A02154">
        <w:rPr>
          <w:rFonts w:ascii="Helvetica Neue" w:hAnsi="Helvetica Neue" w:cs="Calibri"/>
          <w:sz w:val="20"/>
          <w:szCs w:val="20"/>
          <w:lang w:val="en-US"/>
        </w:rPr>
        <w:t xml:space="preserve"> </w:t>
      </w:r>
      <w:r w:rsidRPr="00A9418C">
        <w:rPr>
          <w:rFonts w:ascii="Helvetica Neue" w:hAnsi="Helvetica Neue" w:cs="Calibri"/>
          <w:sz w:val="20"/>
          <w:szCs w:val="20"/>
          <w:lang w:val="en-US"/>
        </w:rPr>
        <w:t xml:space="preserve">leading initiatives. Looking back, I </w:t>
      </w:r>
      <w:r w:rsidR="00140292" w:rsidRPr="00140292">
        <w:rPr>
          <w:rFonts w:ascii="Helvetica Neue" w:hAnsi="Helvetica Neue" w:cs="Calibri"/>
          <w:sz w:val="20"/>
          <w:szCs w:val="20"/>
          <w:lang w:val="en-GB"/>
        </w:rPr>
        <w:t>realise</w:t>
      </w:r>
      <w:r w:rsidRPr="00A9418C">
        <w:rPr>
          <w:rFonts w:ascii="Helvetica Neue" w:hAnsi="Helvetica Neue" w:cs="Calibri"/>
          <w:sz w:val="20"/>
          <w:szCs w:val="20"/>
          <w:lang w:val="en-US"/>
        </w:rPr>
        <w:t xml:space="preserve"> how much </w:t>
      </w:r>
      <w:r w:rsidR="00140292">
        <w:rPr>
          <w:rFonts w:ascii="Helvetica Neue" w:hAnsi="Helvetica Neue" w:cs="Calibri"/>
          <w:sz w:val="20"/>
          <w:szCs w:val="20"/>
          <w:lang w:val="en-US"/>
        </w:rPr>
        <w:t>I've</w:t>
      </w:r>
      <w:r w:rsidRPr="00A9418C">
        <w:rPr>
          <w:rFonts w:ascii="Helvetica Neue" w:hAnsi="Helvetica Neue" w:cs="Calibri"/>
          <w:sz w:val="20"/>
          <w:szCs w:val="20"/>
          <w:lang w:val="en-US"/>
        </w:rPr>
        <w:t xml:space="preserve"> grown in technical skills</w:t>
      </w:r>
      <w:r w:rsidR="00140292">
        <w:rPr>
          <w:rFonts w:ascii="Helvetica Neue" w:hAnsi="Helvetica Neue" w:cs="Calibri"/>
          <w:sz w:val="20"/>
          <w:szCs w:val="20"/>
          <w:lang w:val="en-US"/>
        </w:rPr>
        <w:t>, confidence,</w:t>
      </w:r>
      <w:r w:rsidRPr="00A9418C">
        <w:rPr>
          <w:rFonts w:ascii="Helvetica Neue" w:hAnsi="Helvetica Neue" w:cs="Calibri"/>
          <w:sz w:val="20"/>
          <w:szCs w:val="20"/>
          <w:lang w:val="en-US"/>
        </w:rPr>
        <w:t xml:space="preserve"> and adaptability. The transition from being a graduate to a full-time professional has been transformative</w:t>
      </w:r>
      <w:r w:rsidR="00390DB2" w:rsidRPr="00A02154">
        <w:rPr>
          <w:rFonts w:ascii="Helvetica Neue" w:hAnsi="Helvetica Neue" w:cs="Calibri"/>
          <w:sz w:val="20"/>
          <w:szCs w:val="20"/>
          <w:lang w:val="en-US"/>
        </w:rPr>
        <w:t>.</w:t>
      </w:r>
      <w:r w:rsidR="00140292">
        <w:rPr>
          <w:rFonts w:ascii="Helvetica Neue" w:hAnsi="Helvetica Neue" w:cs="Calibri"/>
          <w:sz w:val="20"/>
          <w:szCs w:val="20"/>
          <w:lang w:val="en-US"/>
        </w:rPr>
        <w:t>"</w:t>
      </w:r>
    </w:p>
    <w:p w14:paraId="217BF18E" w14:textId="54AC88AC" w:rsidR="00951206" w:rsidRPr="00A02154" w:rsidRDefault="00A9418C" w:rsidP="00951206">
      <w:pPr>
        <w:rPr>
          <w:rFonts w:ascii="Helvetica Neue" w:hAnsi="Helvetica Neue" w:cs="Calibri"/>
          <w:sz w:val="20"/>
          <w:szCs w:val="20"/>
          <w:lang w:val="en-US"/>
        </w:rPr>
      </w:pPr>
      <w:r w:rsidRPr="00A9418C">
        <w:rPr>
          <w:rFonts w:ascii="Helvetica Neue" w:hAnsi="Helvetica Neue" w:cs="Calibri"/>
          <w:sz w:val="20"/>
          <w:szCs w:val="20"/>
          <w:lang w:val="en-US"/>
        </w:rPr>
        <w:t xml:space="preserve">Mmamoshole Sekhololo, another graduate from the 2023 cohort, adds: </w:t>
      </w:r>
      <w:r w:rsidR="00140292">
        <w:rPr>
          <w:rFonts w:ascii="Helvetica Neue" w:hAnsi="Helvetica Neue" w:cs="Calibri"/>
          <w:sz w:val="20"/>
          <w:szCs w:val="20"/>
          <w:lang w:val="en-US"/>
        </w:rPr>
        <w:t>"</w:t>
      </w:r>
      <w:r w:rsidRPr="00A9418C">
        <w:rPr>
          <w:rFonts w:ascii="Helvetica Neue" w:hAnsi="Helvetica Neue" w:cs="Calibri"/>
          <w:sz w:val="20"/>
          <w:szCs w:val="20"/>
          <w:lang w:val="en-US"/>
        </w:rPr>
        <w:t xml:space="preserve">Joining SEACOM as a graduate was the perfect launchpad for my career. </w:t>
      </w:r>
      <w:r w:rsidR="00140292">
        <w:rPr>
          <w:rFonts w:ascii="Helvetica Neue" w:hAnsi="Helvetica Neue" w:cs="Calibri"/>
          <w:sz w:val="20"/>
          <w:szCs w:val="20"/>
          <w:lang w:val="en-US"/>
        </w:rPr>
        <w:t>SEACOM's</w:t>
      </w:r>
      <w:r w:rsidRPr="00A9418C">
        <w:rPr>
          <w:rFonts w:ascii="Helvetica Neue" w:hAnsi="Helvetica Neue" w:cs="Calibri"/>
          <w:sz w:val="20"/>
          <w:szCs w:val="20"/>
          <w:lang w:val="en-US"/>
        </w:rPr>
        <w:t xml:space="preserve"> commitment to growth and learning </w:t>
      </w:r>
      <w:r w:rsidR="00140292">
        <w:rPr>
          <w:rFonts w:ascii="Helvetica Neue" w:hAnsi="Helvetica Neue" w:cs="Calibri"/>
          <w:sz w:val="20"/>
          <w:szCs w:val="20"/>
          <w:lang w:val="en-US"/>
        </w:rPr>
        <w:t>gave me</w:t>
      </w:r>
      <w:r w:rsidRPr="00A9418C">
        <w:rPr>
          <w:rFonts w:ascii="Helvetica Neue" w:hAnsi="Helvetica Neue" w:cs="Calibri"/>
          <w:sz w:val="20"/>
          <w:szCs w:val="20"/>
          <w:lang w:val="en-US"/>
        </w:rPr>
        <w:t xml:space="preserve"> invaluable experience and skills. I am now a permanent employee, fully equipped to contribute meaningfully.</w:t>
      </w:r>
      <w:r w:rsidR="00140292">
        <w:rPr>
          <w:rFonts w:ascii="Helvetica Neue" w:hAnsi="Helvetica Neue" w:cs="Calibri"/>
          <w:sz w:val="20"/>
          <w:szCs w:val="20"/>
          <w:lang w:val="en-US"/>
        </w:rPr>
        <w:t>"</w:t>
      </w:r>
    </w:p>
    <w:p w14:paraId="24329698" w14:textId="7B6A535C" w:rsidR="00951206" w:rsidRPr="00951206" w:rsidRDefault="00951206" w:rsidP="00951206">
      <w:pPr>
        <w:rPr>
          <w:rFonts w:ascii="Helvetica Neue" w:hAnsi="Helvetica Neue" w:cs="Calibri"/>
          <w:sz w:val="20"/>
          <w:szCs w:val="20"/>
          <w:lang w:val="en-GB"/>
        </w:rPr>
      </w:pPr>
      <w:r w:rsidRPr="00951206">
        <w:rPr>
          <w:rFonts w:ascii="Helvetica Neue" w:hAnsi="Helvetica Neue" w:cs="Calibri"/>
          <w:sz w:val="20"/>
          <w:szCs w:val="20"/>
          <w:lang w:val="en-GB"/>
        </w:rPr>
        <w:t xml:space="preserve">This level of commitment underscores </w:t>
      </w:r>
      <w:r w:rsidR="00140292">
        <w:rPr>
          <w:rFonts w:ascii="Helvetica Neue" w:hAnsi="Helvetica Neue" w:cs="Calibri"/>
          <w:sz w:val="20"/>
          <w:szCs w:val="20"/>
          <w:lang w:val="en-GB"/>
        </w:rPr>
        <w:t>SEACOM's</w:t>
      </w:r>
      <w:r w:rsidRPr="00951206">
        <w:rPr>
          <w:rFonts w:ascii="Helvetica Neue" w:hAnsi="Helvetica Neue" w:cs="Calibri"/>
          <w:sz w:val="20"/>
          <w:szCs w:val="20"/>
          <w:lang w:val="en-GB"/>
        </w:rPr>
        <w:t xml:space="preserve"> dedication to developing talent for long-term success rather than treating graduate programmes as temporary work placements.</w:t>
      </w:r>
      <w:r>
        <w:rPr>
          <w:rFonts w:ascii="Helvetica Neue" w:hAnsi="Helvetica Neue" w:cs="Calibri"/>
          <w:sz w:val="20"/>
          <w:szCs w:val="20"/>
          <w:lang w:val="en-GB"/>
        </w:rPr>
        <w:t xml:space="preserve"> </w:t>
      </w:r>
      <w:r w:rsidR="00140292">
        <w:rPr>
          <w:rFonts w:ascii="Helvetica Neue" w:hAnsi="Helvetica Neue" w:cs="Calibri"/>
          <w:sz w:val="20"/>
          <w:szCs w:val="20"/>
          <w:lang w:val="en-GB"/>
        </w:rPr>
        <w:t>"</w:t>
      </w:r>
      <w:r w:rsidRPr="00951206">
        <w:rPr>
          <w:rFonts w:ascii="Helvetica Neue" w:hAnsi="Helvetica Neue" w:cs="Calibri"/>
          <w:sz w:val="20"/>
          <w:szCs w:val="20"/>
          <w:lang w:val="en-GB"/>
        </w:rPr>
        <w:t>Seeing all of our 2023 graduates secure permanent roles proves that the programme is delivering real value – not just for SEACOM, but for the broader digital ecosystem in Africa,</w:t>
      </w:r>
      <w:r w:rsidR="00140292">
        <w:rPr>
          <w:rFonts w:ascii="Helvetica Neue" w:hAnsi="Helvetica Neue" w:cs="Calibri"/>
          <w:sz w:val="20"/>
          <w:szCs w:val="20"/>
          <w:lang w:val="en-GB"/>
        </w:rPr>
        <w:t>"</w:t>
      </w:r>
      <w:r w:rsidRPr="00951206">
        <w:rPr>
          <w:rFonts w:ascii="Helvetica Neue" w:hAnsi="Helvetica Neue" w:cs="Calibri"/>
          <w:sz w:val="20"/>
          <w:szCs w:val="20"/>
          <w:lang w:val="en-GB"/>
        </w:rPr>
        <w:t xml:space="preserve"> Mangale says.</w:t>
      </w:r>
      <w:r>
        <w:rPr>
          <w:rFonts w:ascii="Helvetica Neue" w:hAnsi="Helvetica Neue" w:cs="Calibri"/>
          <w:sz w:val="20"/>
          <w:szCs w:val="20"/>
          <w:lang w:val="en-GB"/>
        </w:rPr>
        <w:t xml:space="preserve"> </w:t>
      </w:r>
    </w:p>
    <w:p w14:paraId="224C45DD" w14:textId="6E74B9DE" w:rsidR="00951206" w:rsidRPr="00951206" w:rsidRDefault="00951206" w:rsidP="00951206">
      <w:pPr>
        <w:rPr>
          <w:rFonts w:ascii="Helvetica Neue" w:hAnsi="Helvetica Neue" w:cs="Calibri"/>
          <w:sz w:val="20"/>
          <w:szCs w:val="20"/>
          <w:lang w:val="en-GB"/>
        </w:rPr>
      </w:pPr>
      <w:r w:rsidRPr="00951206">
        <w:rPr>
          <w:rFonts w:ascii="Helvetica Neue" w:hAnsi="Helvetica Neue" w:cs="Calibri"/>
          <w:sz w:val="20"/>
          <w:szCs w:val="20"/>
          <w:lang w:val="en-GB"/>
        </w:rPr>
        <w:t xml:space="preserve">The new cohort has started at </w:t>
      </w:r>
      <w:r w:rsidR="00140292">
        <w:rPr>
          <w:rFonts w:ascii="Helvetica Neue" w:hAnsi="Helvetica Neue" w:cs="Calibri"/>
          <w:sz w:val="20"/>
          <w:szCs w:val="20"/>
          <w:lang w:val="en-GB"/>
        </w:rPr>
        <w:t>SEACOM's</w:t>
      </w:r>
      <w:r w:rsidRPr="00951206">
        <w:rPr>
          <w:rFonts w:ascii="Helvetica Neue" w:hAnsi="Helvetica Neue" w:cs="Calibri"/>
          <w:sz w:val="20"/>
          <w:szCs w:val="20"/>
          <w:lang w:val="en-GB"/>
        </w:rPr>
        <w:t xml:space="preserve"> Johannesburg office, with an intensive onboarding process. Over the coming months, they will rotate across different teams, gaining exposure to </w:t>
      </w:r>
      <w:r w:rsidR="00140292">
        <w:rPr>
          <w:rFonts w:ascii="Helvetica Neue" w:hAnsi="Helvetica Neue" w:cs="Calibri"/>
          <w:sz w:val="20"/>
          <w:szCs w:val="20"/>
          <w:lang w:val="en-GB"/>
        </w:rPr>
        <w:t>SEACOM's</w:t>
      </w:r>
      <w:r w:rsidRPr="00951206">
        <w:rPr>
          <w:rFonts w:ascii="Helvetica Neue" w:hAnsi="Helvetica Neue" w:cs="Calibri"/>
          <w:sz w:val="20"/>
          <w:szCs w:val="20"/>
          <w:lang w:val="en-GB"/>
        </w:rPr>
        <w:t xml:space="preserve"> digital infrastructure and services operations.</w:t>
      </w:r>
      <w:r>
        <w:rPr>
          <w:rFonts w:ascii="Helvetica Neue" w:hAnsi="Helvetica Neue" w:cs="Calibri"/>
          <w:sz w:val="20"/>
          <w:szCs w:val="20"/>
          <w:lang w:val="en-GB"/>
        </w:rPr>
        <w:t xml:space="preserve"> </w:t>
      </w:r>
      <w:r w:rsidR="000A54FD" w:rsidRPr="000A54FD">
        <w:rPr>
          <w:rFonts w:ascii="Helvetica Neue" w:hAnsi="Helvetica Neue" w:cs="Calibri"/>
          <w:sz w:val="20"/>
          <w:szCs w:val="20"/>
        </w:rPr>
        <w:t>In a notable step towards promoting diversity and inclusion, SEACOM has achieved a balanced gender representation in its programme</w:t>
      </w:r>
      <w:r w:rsidR="00D828F5">
        <w:rPr>
          <w:rFonts w:ascii="Helvetica Neue" w:hAnsi="Helvetica Neue" w:cs="Calibri"/>
          <w:sz w:val="20"/>
          <w:szCs w:val="20"/>
        </w:rPr>
        <w:t>.</w:t>
      </w:r>
      <w:r w:rsidR="00D70997" w:rsidRPr="00D70997">
        <w:rPr>
          <w:rFonts w:ascii="Helvetica Neue" w:hAnsi="Helvetica Neue" w:cs="Calibri"/>
          <w:sz w:val="20"/>
          <w:szCs w:val="20"/>
        </w:rPr>
        <w:t xml:space="preserve"> This commitment to gender diversity aims to foster a more inclusive and dynamic workforce.</w:t>
      </w:r>
    </w:p>
    <w:p w14:paraId="00B6585C" w14:textId="725C21AB" w:rsidR="00951206" w:rsidRPr="00951206" w:rsidRDefault="00951206" w:rsidP="00951206">
      <w:pPr>
        <w:rPr>
          <w:rFonts w:ascii="Helvetica Neue" w:hAnsi="Helvetica Neue" w:cs="Calibri"/>
          <w:b/>
          <w:bCs/>
          <w:sz w:val="20"/>
          <w:szCs w:val="20"/>
          <w:lang w:val="en-GB"/>
        </w:rPr>
      </w:pPr>
      <w:r w:rsidRPr="00951206">
        <w:rPr>
          <w:rFonts w:ascii="Helvetica Neue" w:hAnsi="Helvetica Neue" w:cs="Calibri"/>
          <w:b/>
          <w:bCs/>
          <w:sz w:val="20"/>
          <w:szCs w:val="20"/>
          <w:lang w:val="en-GB"/>
        </w:rPr>
        <w:t>Building for the future</w:t>
      </w:r>
    </w:p>
    <w:p w14:paraId="54B06B5D" w14:textId="091F0C51" w:rsidR="00120704" w:rsidRDefault="00F73806" w:rsidP="00951206">
      <w:pPr>
        <w:rPr>
          <w:rFonts w:ascii="Helvetica Neue" w:hAnsi="Helvetica Neue" w:cs="Calibri"/>
          <w:sz w:val="20"/>
          <w:szCs w:val="20"/>
        </w:rPr>
      </w:pPr>
      <w:r w:rsidRPr="00F73806">
        <w:rPr>
          <w:rFonts w:ascii="Helvetica Neue" w:hAnsi="Helvetica Neue" w:cs="Calibri"/>
          <w:sz w:val="20"/>
          <w:szCs w:val="20"/>
        </w:rPr>
        <w:t xml:space="preserve">SEACOM envisions expanding the NextGen Digital Graduate Programme to other African regions, solidifying its position as a leader in digital skills development across the continent. As part of this vision, SEACOM is expanding the programme to </w:t>
      </w:r>
      <w:r w:rsidR="0089069A">
        <w:rPr>
          <w:rFonts w:ascii="Helvetica Neue" w:hAnsi="Helvetica Neue" w:cs="Calibri"/>
          <w:sz w:val="20"/>
          <w:szCs w:val="20"/>
        </w:rPr>
        <w:t>Kenya</w:t>
      </w:r>
      <w:r w:rsidRPr="00F73806">
        <w:rPr>
          <w:rFonts w:ascii="Helvetica Neue" w:hAnsi="Helvetica Neue" w:cs="Calibri"/>
          <w:sz w:val="20"/>
          <w:szCs w:val="20"/>
        </w:rPr>
        <w:t xml:space="preserve"> and Tanzania. </w:t>
      </w:r>
      <w:r w:rsidR="00AD4D54" w:rsidRPr="00AD4D54">
        <w:rPr>
          <w:rFonts w:ascii="Helvetica Neue" w:hAnsi="Helvetica Neue" w:cs="Calibri"/>
          <w:sz w:val="20"/>
          <w:szCs w:val="20"/>
        </w:rPr>
        <w:t>SEACOM is working with Prime Minister</w:t>
      </w:r>
      <w:r w:rsidR="00DD4C2D">
        <w:rPr>
          <w:rFonts w:ascii="Helvetica Neue" w:hAnsi="Helvetica Neue" w:cs="Calibri"/>
          <w:sz w:val="20"/>
          <w:szCs w:val="20"/>
        </w:rPr>
        <w:t xml:space="preserve"> Kassim Majaliwa</w:t>
      </w:r>
      <w:r w:rsidR="00AD4D54" w:rsidRPr="00AD4D54">
        <w:rPr>
          <w:rFonts w:ascii="Helvetica Neue" w:hAnsi="Helvetica Neue" w:cs="Calibri"/>
          <w:sz w:val="20"/>
          <w:szCs w:val="20"/>
        </w:rPr>
        <w:t xml:space="preserve"> of Tanzania to tackle the skills shortage</w:t>
      </w:r>
      <w:r w:rsidR="00AD4D54">
        <w:rPr>
          <w:rFonts w:ascii="Helvetica Neue" w:hAnsi="Helvetica Neue" w:cs="Calibri"/>
          <w:sz w:val="20"/>
          <w:szCs w:val="20"/>
        </w:rPr>
        <w:t xml:space="preserve"> </w:t>
      </w:r>
      <w:r w:rsidR="00FB67AC">
        <w:rPr>
          <w:rFonts w:ascii="Helvetica Neue" w:hAnsi="Helvetica Neue" w:cs="Calibri"/>
          <w:sz w:val="20"/>
          <w:szCs w:val="20"/>
        </w:rPr>
        <w:t>concern</w:t>
      </w:r>
      <w:r w:rsidR="00AD4D54" w:rsidRPr="00AD4D54">
        <w:rPr>
          <w:rFonts w:ascii="Helvetica Neue" w:hAnsi="Helvetica Neue" w:cs="Calibri"/>
          <w:sz w:val="20"/>
          <w:szCs w:val="20"/>
        </w:rPr>
        <w:t xml:space="preserve"> </w:t>
      </w:r>
      <w:r w:rsidR="00140292">
        <w:rPr>
          <w:rFonts w:ascii="Helvetica Neue" w:hAnsi="Helvetica Neue" w:cs="Calibri"/>
          <w:sz w:val="20"/>
          <w:szCs w:val="20"/>
        </w:rPr>
        <w:t>and ensure</w:t>
      </w:r>
      <w:r w:rsidR="00120704" w:rsidRPr="00120704">
        <w:rPr>
          <w:rFonts w:ascii="Helvetica Neue" w:hAnsi="Helvetica Neue" w:cs="Calibri"/>
          <w:sz w:val="20"/>
          <w:szCs w:val="20"/>
        </w:rPr>
        <w:t xml:space="preserve"> that young professionals in these areas </w:t>
      </w:r>
      <w:r w:rsidR="00140292">
        <w:rPr>
          <w:rFonts w:ascii="Helvetica Neue" w:hAnsi="Helvetica Neue" w:cs="Calibri"/>
          <w:sz w:val="20"/>
          <w:szCs w:val="20"/>
        </w:rPr>
        <w:t>can access</w:t>
      </w:r>
      <w:r w:rsidR="00120704" w:rsidRPr="00120704">
        <w:rPr>
          <w:rFonts w:ascii="Helvetica Neue" w:hAnsi="Helvetica Neue" w:cs="Calibri"/>
          <w:sz w:val="20"/>
          <w:szCs w:val="20"/>
        </w:rPr>
        <w:t xml:space="preserve"> valuable career opportunities.</w:t>
      </w:r>
    </w:p>
    <w:p w14:paraId="3A59051F" w14:textId="43F2CD1A" w:rsidR="00951206" w:rsidRPr="00951206" w:rsidRDefault="00951206" w:rsidP="00951206">
      <w:pPr>
        <w:rPr>
          <w:rFonts w:ascii="Helvetica Neue" w:hAnsi="Helvetica Neue" w:cs="Calibri"/>
          <w:i/>
          <w:iCs/>
          <w:sz w:val="20"/>
          <w:szCs w:val="20"/>
          <w:lang w:val="en-GB"/>
        </w:rPr>
      </w:pPr>
      <w:r w:rsidRPr="00951206">
        <w:rPr>
          <w:rFonts w:ascii="Helvetica Neue" w:hAnsi="Helvetica Neue" w:cs="Calibri"/>
          <w:sz w:val="20"/>
          <w:szCs w:val="20"/>
          <w:lang w:val="en-GB"/>
        </w:rPr>
        <w:t xml:space="preserve">The </w:t>
      </w:r>
      <w:r w:rsidR="00140292">
        <w:rPr>
          <w:rFonts w:ascii="Helvetica Neue" w:hAnsi="Helvetica Neue" w:cs="Calibri"/>
          <w:sz w:val="20"/>
          <w:szCs w:val="20"/>
          <w:lang w:val="en-GB"/>
        </w:rPr>
        <w:t>programme's</w:t>
      </w:r>
      <w:r w:rsidRPr="00951206">
        <w:rPr>
          <w:rFonts w:ascii="Helvetica Neue" w:hAnsi="Helvetica Neue" w:cs="Calibri"/>
          <w:sz w:val="20"/>
          <w:szCs w:val="20"/>
          <w:lang w:val="en-GB"/>
        </w:rPr>
        <w:t xml:space="preserve"> success has also been buoyed by collaborations with</w:t>
      </w:r>
      <w:r w:rsidR="00C916A6">
        <w:rPr>
          <w:rFonts w:ascii="Helvetica Neue" w:hAnsi="Helvetica Neue" w:cs="Calibri"/>
          <w:sz w:val="20"/>
          <w:szCs w:val="20"/>
          <w:lang w:val="en-GB"/>
        </w:rPr>
        <w:t xml:space="preserve"> top</w:t>
      </w:r>
      <w:r w:rsidRPr="00951206">
        <w:rPr>
          <w:rFonts w:ascii="Helvetica Neue" w:hAnsi="Helvetica Neue" w:cs="Calibri"/>
          <w:sz w:val="20"/>
          <w:szCs w:val="20"/>
          <w:lang w:val="en-GB"/>
        </w:rPr>
        <w:t xml:space="preserve"> educational institutions</w:t>
      </w:r>
      <w:r w:rsidR="00F13855">
        <w:rPr>
          <w:rFonts w:ascii="Helvetica Neue" w:hAnsi="Helvetica Neue" w:cs="Calibri"/>
          <w:sz w:val="20"/>
          <w:szCs w:val="20"/>
          <w:lang w:val="en-GB"/>
        </w:rPr>
        <w:t xml:space="preserve"> for talent </w:t>
      </w:r>
      <w:r w:rsidR="00CE3527">
        <w:rPr>
          <w:rFonts w:ascii="Helvetica Neue" w:hAnsi="Helvetica Neue" w:cs="Calibri"/>
          <w:sz w:val="20"/>
          <w:szCs w:val="20"/>
          <w:lang w:val="en-GB"/>
        </w:rPr>
        <w:t>acquisition</w:t>
      </w:r>
      <w:r w:rsidRPr="00951206">
        <w:rPr>
          <w:rFonts w:ascii="Helvetica Neue" w:hAnsi="Helvetica Neue" w:cs="Calibri"/>
          <w:sz w:val="20"/>
          <w:szCs w:val="20"/>
          <w:lang w:val="en-GB"/>
        </w:rPr>
        <w:t>, ensuring that</w:t>
      </w:r>
      <w:r w:rsidR="001A4F95">
        <w:rPr>
          <w:rFonts w:ascii="Helvetica Neue" w:hAnsi="Helvetica Neue" w:cs="Calibri"/>
          <w:sz w:val="20"/>
          <w:szCs w:val="20"/>
          <w:lang w:val="en-GB"/>
        </w:rPr>
        <w:t xml:space="preserve"> </w:t>
      </w:r>
      <w:r w:rsidR="00A3790B">
        <w:rPr>
          <w:rFonts w:ascii="Helvetica Neue" w:hAnsi="Helvetica Neue" w:cs="Calibri"/>
          <w:sz w:val="20"/>
          <w:szCs w:val="20"/>
          <w:lang w:val="en-GB"/>
        </w:rPr>
        <w:t>profi</w:t>
      </w:r>
      <w:r w:rsidR="006112D0">
        <w:rPr>
          <w:rFonts w:ascii="Helvetica Neue" w:hAnsi="Helvetica Neue" w:cs="Calibri"/>
          <w:sz w:val="20"/>
          <w:szCs w:val="20"/>
          <w:lang w:val="en-GB"/>
        </w:rPr>
        <w:t>ci</w:t>
      </w:r>
      <w:r w:rsidR="00A3790B">
        <w:rPr>
          <w:rFonts w:ascii="Helvetica Neue" w:hAnsi="Helvetica Neue" w:cs="Calibri"/>
          <w:sz w:val="20"/>
          <w:szCs w:val="20"/>
          <w:lang w:val="en-GB"/>
        </w:rPr>
        <w:t>ent</w:t>
      </w:r>
      <w:r w:rsidRPr="00951206">
        <w:rPr>
          <w:rFonts w:ascii="Helvetica Neue" w:hAnsi="Helvetica Neue" w:cs="Calibri"/>
          <w:sz w:val="20"/>
          <w:szCs w:val="20"/>
          <w:lang w:val="en-GB"/>
        </w:rPr>
        <w:t xml:space="preserve"> graduates are exposed to real-world challenges and cutting-edge technology. </w:t>
      </w:r>
    </w:p>
    <w:p w14:paraId="44FA6C9E" w14:textId="5FB45897" w:rsidR="00E94E49" w:rsidRPr="005A54A0" w:rsidRDefault="005A54A0" w:rsidP="00951206">
      <w:pPr>
        <w:rPr>
          <w:rFonts w:ascii="Helvetica Neue" w:hAnsi="Helvetica Neue" w:cs="Calibri"/>
          <w:sz w:val="20"/>
          <w:szCs w:val="20"/>
          <w:lang w:val="en-US"/>
        </w:rPr>
      </w:pPr>
      <w:r w:rsidRPr="005A54A0">
        <w:rPr>
          <w:rFonts w:ascii="Helvetica Neue" w:hAnsi="Helvetica Neue" w:cs="Calibri"/>
          <w:sz w:val="20"/>
          <w:szCs w:val="20"/>
          <w:lang w:val="en-US"/>
        </w:rPr>
        <w:t xml:space="preserve">SEACOM remains committed to evaluating and refining the NextGen Digital Graduate </w:t>
      </w:r>
      <w:r w:rsidRPr="00140292">
        <w:rPr>
          <w:rFonts w:ascii="Helvetica Neue" w:hAnsi="Helvetica Neue" w:cs="Calibri"/>
          <w:sz w:val="20"/>
          <w:szCs w:val="20"/>
          <w:lang w:val="en-GB"/>
        </w:rPr>
        <w:t>Programme</w:t>
      </w:r>
      <w:r w:rsidRPr="005A54A0">
        <w:rPr>
          <w:rFonts w:ascii="Helvetica Neue" w:hAnsi="Helvetica Neue" w:cs="Calibri"/>
          <w:sz w:val="20"/>
          <w:szCs w:val="20"/>
          <w:lang w:val="en-US"/>
        </w:rPr>
        <w:t xml:space="preserve"> to ensure it continues to meet the evolving demands of the tech industry. </w:t>
      </w:r>
      <w:r w:rsidR="000B1CC1" w:rsidRPr="000B1CC1">
        <w:rPr>
          <w:rFonts w:ascii="Helvetica Neue" w:hAnsi="Helvetica Neue" w:cs="Calibri"/>
          <w:sz w:val="20"/>
          <w:szCs w:val="20"/>
        </w:rPr>
        <w:t xml:space="preserve">A key aspect of this programme is involving graduates in real business projects that align with </w:t>
      </w:r>
      <w:r w:rsidR="00140292">
        <w:rPr>
          <w:rFonts w:ascii="Helvetica Neue" w:hAnsi="Helvetica Neue" w:cs="Calibri"/>
          <w:sz w:val="20"/>
          <w:szCs w:val="20"/>
        </w:rPr>
        <w:t>SEACOM's</w:t>
      </w:r>
      <w:r w:rsidR="000B1CC1" w:rsidRPr="000B1CC1">
        <w:rPr>
          <w:rFonts w:ascii="Helvetica Neue" w:hAnsi="Helvetica Neue" w:cs="Calibri"/>
          <w:sz w:val="20"/>
          <w:szCs w:val="20"/>
        </w:rPr>
        <w:t xml:space="preserve"> strategic objectives. These projects allow graduates to apply their skills, contribute to company initiatives, and directly impact </w:t>
      </w:r>
      <w:r w:rsidR="00140292">
        <w:rPr>
          <w:rFonts w:ascii="Helvetica Neue" w:hAnsi="Helvetica Neue" w:cs="Calibri"/>
          <w:sz w:val="20"/>
          <w:szCs w:val="20"/>
        </w:rPr>
        <w:t>SEACOM's</w:t>
      </w:r>
      <w:r w:rsidR="000B1CC1" w:rsidRPr="000B1CC1">
        <w:rPr>
          <w:rFonts w:ascii="Helvetica Neue" w:hAnsi="Helvetica Neue" w:cs="Calibri"/>
          <w:sz w:val="20"/>
          <w:szCs w:val="20"/>
        </w:rPr>
        <w:t xml:space="preserve"> operations. Success is evaluated based on the quality and outcomes of these projects, considering both the </w:t>
      </w:r>
      <w:r w:rsidR="00140292">
        <w:rPr>
          <w:rFonts w:ascii="Helvetica Neue" w:hAnsi="Helvetica Neue" w:cs="Calibri"/>
          <w:sz w:val="20"/>
          <w:szCs w:val="20"/>
        </w:rPr>
        <w:t>graduates'</w:t>
      </w:r>
      <w:r w:rsidR="000B1CC1" w:rsidRPr="000B1CC1">
        <w:rPr>
          <w:rFonts w:ascii="Helvetica Neue" w:hAnsi="Helvetica Neue" w:cs="Calibri"/>
          <w:sz w:val="20"/>
          <w:szCs w:val="20"/>
        </w:rPr>
        <w:t xml:space="preserve"> contributions and the value they add to the business.</w:t>
      </w:r>
    </w:p>
    <w:p w14:paraId="66B6D8E1" w14:textId="237EE9CE" w:rsidR="00951206" w:rsidRPr="00951206" w:rsidRDefault="00140292" w:rsidP="00951206">
      <w:pPr>
        <w:rPr>
          <w:rFonts w:ascii="Helvetica Neue" w:hAnsi="Helvetica Neue" w:cs="Calibri"/>
          <w:sz w:val="20"/>
          <w:szCs w:val="20"/>
          <w:lang w:val="en-GB"/>
        </w:rPr>
      </w:pPr>
      <w:r>
        <w:rPr>
          <w:rFonts w:ascii="Helvetica Neue" w:hAnsi="Helvetica Neue" w:cs="Calibri"/>
          <w:sz w:val="20"/>
          <w:szCs w:val="20"/>
          <w:lang w:val="en-GB"/>
        </w:rPr>
        <w:t>"SEACOM's</w:t>
      </w:r>
      <w:r w:rsidR="00951206" w:rsidRPr="00951206">
        <w:rPr>
          <w:rFonts w:ascii="Helvetica Neue" w:hAnsi="Helvetica Neue" w:cs="Calibri"/>
          <w:sz w:val="20"/>
          <w:szCs w:val="20"/>
          <w:lang w:val="en-GB"/>
        </w:rPr>
        <w:t xml:space="preserve"> NextGen Digital Graduate Programme is more than a training initiative. By equipping young professionals with critical digital skills and integrating them into </w:t>
      </w:r>
      <w:r>
        <w:rPr>
          <w:rFonts w:ascii="Helvetica Neue" w:hAnsi="Helvetica Neue" w:cs="Calibri"/>
          <w:sz w:val="20"/>
          <w:szCs w:val="20"/>
          <w:lang w:val="en-GB"/>
        </w:rPr>
        <w:t>SEACOM's</w:t>
      </w:r>
      <w:r w:rsidR="00951206" w:rsidRPr="00951206">
        <w:rPr>
          <w:rFonts w:ascii="Helvetica Neue" w:hAnsi="Helvetica Neue" w:cs="Calibri"/>
          <w:sz w:val="20"/>
          <w:szCs w:val="20"/>
          <w:lang w:val="en-GB"/>
        </w:rPr>
        <w:t xml:space="preserve"> operations, we are laying the foundation for a more connected and innovative continent,</w:t>
      </w:r>
      <w:r>
        <w:rPr>
          <w:rFonts w:ascii="Helvetica Neue" w:hAnsi="Helvetica Neue" w:cs="Calibri"/>
          <w:sz w:val="20"/>
          <w:szCs w:val="20"/>
          <w:lang w:val="en-GB"/>
        </w:rPr>
        <w:t>"</w:t>
      </w:r>
      <w:r w:rsidR="00951206" w:rsidRPr="00951206">
        <w:rPr>
          <w:rFonts w:ascii="Helvetica Neue" w:hAnsi="Helvetica Neue" w:cs="Calibri"/>
          <w:sz w:val="20"/>
          <w:szCs w:val="20"/>
          <w:lang w:val="en-GB"/>
        </w:rPr>
        <w:t xml:space="preserve"> Mangale concludes.</w:t>
      </w:r>
    </w:p>
    <w:p w14:paraId="347DAC2F" w14:textId="21D667DA" w:rsidR="00951206" w:rsidRPr="00951206" w:rsidRDefault="00951206" w:rsidP="00951206">
      <w:pPr>
        <w:rPr>
          <w:rFonts w:ascii="Helvetica Neue" w:hAnsi="Helvetica Neue" w:cs="Calibri"/>
          <w:sz w:val="20"/>
          <w:szCs w:val="20"/>
          <w:lang w:val="en-GB"/>
        </w:rPr>
      </w:pPr>
      <w:r w:rsidRPr="00951206">
        <w:rPr>
          <w:rFonts w:ascii="Helvetica Neue" w:hAnsi="Helvetica Neue" w:cs="Calibri"/>
          <w:sz w:val="20"/>
          <w:szCs w:val="20"/>
          <w:lang w:val="en-GB"/>
        </w:rPr>
        <w:t>As SEACOM continues to grow and evolve, so will its commitment to nurturing talent and fostering a culture of continuous learning and innovation. The success of the 2023 cohort is just the beginning, and the future holds exciting possibilities for the next generation of digital leaders.</w:t>
      </w:r>
    </w:p>
    <w:p w14:paraId="1B43CF1B" w14:textId="77777777" w:rsidR="00E10888" w:rsidRDefault="00E10888" w:rsidP="005F4EF8">
      <w:pPr>
        <w:rPr>
          <w:rFonts w:ascii="Helvetica Neue" w:hAnsi="Helvetica Neue" w:cs="Calibri"/>
          <w:b/>
          <w:bCs/>
          <w:sz w:val="24"/>
          <w:szCs w:val="24"/>
        </w:rPr>
      </w:pPr>
    </w:p>
    <w:p w14:paraId="551C1F63" w14:textId="529E5355" w:rsidR="00E10888" w:rsidRDefault="003B6E68" w:rsidP="00E10888">
      <w:pPr>
        <w:spacing w:after="0"/>
        <w:rPr>
          <w:rFonts w:ascii="Helvetica Neue" w:hAnsi="Helvetica Neue" w:cs="Calibri"/>
          <w:b/>
          <w:bCs/>
          <w:sz w:val="24"/>
          <w:szCs w:val="24"/>
        </w:rPr>
      </w:pPr>
      <w:r w:rsidRPr="006D5252">
        <w:rPr>
          <w:rFonts w:ascii="Helvetica Neue" w:hAnsi="Helvetica Neue" w:cs="Calibri"/>
          <w:b/>
          <w:bCs/>
          <w:sz w:val="24"/>
          <w:szCs w:val="24"/>
        </w:rPr>
        <w:t>ENDS</w:t>
      </w:r>
    </w:p>
    <w:p w14:paraId="05572939" w14:textId="47950FAF" w:rsidR="00E10888" w:rsidRPr="00E10888" w:rsidRDefault="00E10888" w:rsidP="005F4EF8">
      <w:pPr>
        <w:rPr>
          <w:rFonts w:ascii="Helvetica Neue" w:hAnsi="Helvetica Neue" w:cs="Calibri"/>
          <w:sz w:val="24"/>
          <w:szCs w:val="24"/>
        </w:rPr>
      </w:pPr>
      <w:r w:rsidRPr="00E10888">
        <w:rPr>
          <w:rFonts w:ascii="Helvetica Neue" w:hAnsi="Helvetica Neue" w:cs="Calibri"/>
          <w:sz w:val="24"/>
          <w:szCs w:val="24"/>
        </w:rPr>
        <w:lastRenderedPageBreak/>
        <w:t>(96</w:t>
      </w:r>
      <w:r>
        <w:rPr>
          <w:rFonts w:ascii="Helvetica Neue" w:hAnsi="Helvetica Neue" w:cs="Calibri"/>
          <w:sz w:val="24"/>
          <w:szCs w:val="24"/>
        </w:rPr>
        <w:t>2</w:t>
      </w:r>
      <w:r w:rsidRPr="00E10888">
        <w:rPr>
          <w:rFonts w:ascii="Helvetica Neue" w:hAnsi="Helvetica Neue" w:cs="Calibri"/>
          <w:sz w:val="24"/>
          <w:szCs w:val="24"/>
        </w:rPr>
        <w:t>)</w:t>
      </w:r>
    </w:p>
    <w:p w14:paraId="6FECF019" w14:textId="77777777" w:rsidR="00B140D5" w:rsidRPr="0056204C" w:rsidRDefault="00B140D5" w:rsidP="0056204C">
      <w:pPr>
        <w:pBdr>
          <w:bottom w:val="single" w:sz="4" w:space="1" w:color="auto"/>
        </w:pBdr>
        <w:rPr>
          <w:rFonts w:ascii="Helvetica Neue" w:hAnsi="Helvetica Neue" w:cs="Calibri"/>
          <w:b/>
          <w:bCs/>
          <w:sz w:val="20"/>
          <w:szCs w:val="20"/>
        </w:rPr>
      </w:pPr>
    </w:p>
    <w:p w14:paraId="1D65CD5D" w14:textId="77777777" w:rsidR="00B140D5" w:rsidRPr="0056204C" w:rsidRDefault="00B140D5" w:rsidP="00B140D5">
      <w:pPr>
        <w:widowControl w:val="0"/>
        <w:rPr>
          <w:rFonts w:ascii="Helvetica Neue" w:eastAsia="Source Sans Pro" w:hAnsi="Helvetica Neue" w:cs="Calibri"/>
          <w:b/>
          <w:bCs/>
          <w:sz w:val="20"/>
          <w:szCs w:val="20"/>
        </w:rPr>
      </w:pPr>
      <w:r w:rsidRPr="0056204C">
        <w:rPr>
          <w:rFonts w:ascii="Helvetica Neue" w:eastAsia="Source Sans Pro" w:hAnsi="Helvetica Neue" w:cs="Calibri"/>
          <w:b/>
          <w:bCs/>
          <w:sz w:val="20"/>
          <w:szCs w:val="20"/>
        </w:rPr>
        <w:t>About SEACOM</w:t>
      </w:r>
    </w:p>
    <w:p w14:paraId="79F1E7AD" w14:textId="77777777" w:rsidR="00140292" w:rsidRPr="00140292" w:rsidRDefault="00140292" w:rsidP="00140292">
      <w:pPr>
        <w:widowControl w:val="0"/>
        <w:rPr>
          <w:rFonts w:ascii="Helvetica Neue" w:eastAsia="Source Sans Pro" w:hAnsi="Helvetica Neue" w:cs="Calibri"/>
          <w:sz w:val="20"/>
          <w:szCs w:val="20"/>
        </w:rPr>
      </w:pPr>
      <w:r w:rsidRPr="00140292">
        <w:rPr>
          <w:rFonts w:ascii="Helvetica Neue" w:eastAsia="Source Sans Pro" w:hAnsi="Helvetica Neue" w:cs="Calibri"/>
          <w:sz w:val="20"/>
          <w:szCs w:val="20"/>
        </w:rPr>
        <w:t>SEACOM is a diversified ICT provider of scale, offering a wide range of voice, managed networks, security, cloud, and server hosting solutions and services to businesses, network carriers, service providers and enterprises. SEACOM Digital Infrastructure owns and operates one of Africa's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SEACOM's Digital Services for cybersecurity solutions, including firewalls, threat detection, cloud-based solutions and secure network infrastructure, to safeguard their digital assets.</w:t>
      </w:r>
    </w:p>
    <w:p w14:paraId="790F6A3A" w14:textId="77777777" w:rsidR="00140292" w:rsidRPr="00140292" w:rsidRDefault="00140292" w:rsidP="00140292">
      <w:pPr>
        <w:widowControl w:val="0"/>
        <w:rPr>
          <w:rFonts w:ascii="Helvetica Neue" w:eastAsia="Source Sans Pro" w:hAnsi="Helvetica Neue" w:cs="Calibri"/>
          <w:b/>
          <w:bCs/>
          <w:sz w:val="20"/>
          <w:szCs w:val="20"/>
          <w:lang w:val="en-GB"/>
        </w:rPr>
      </w:pPr>
      <w:r w:rsidRPr="00140292">
        <w:rPr>
          <w:rFonts w:ascii="Helvetica Neue" w:eastAsia="Source Sans Pro" w:hAnsi="Helvetica Neue" w:cs="Calibri"/>
          <w:b/>
          <w:bCs/>
          <w:sz w:val="20"/>
          <w:szCs w:val="20"/>
          <w:lang w:val="en-GB"/>
        </w:rPr>
        <w:t>FURTHER MEDIA INFORMATION AND INTERVIEW REQUESTS</w:t>
      </w:r>
    </w:p>
    <w:p w14:paraId="5F6B1DD7" w14:textId="4293E3F5" w:rsidR="00140292" w:rsidRPr="00140292" w:rsidRDefault="00140292" w:rsidP="00140292">
      <w:pPr>
        <w:pStyle w:val="ListParagraph"/>
        <w:widowControl w:val="0"/>
        <w:numPr>
          <w:ilvl w:val="0"/>
          <w:numId w:val="3"/>
        </w:numPr>
        <w:rPr>
          <w:rFonts w:ascii="Helvetica Neue" w:eastAsia="Source Sans Pro" w:hAnsi="Helvetica Neue" w:cs="Calibri"/>
          <w:sz w:val="20"/>
          <w:szCs w:val="20"/>
          <w:lang w:val="en-GB"/>
        </w:rPr>
      </w:pPr>
      <w:r w:rsidRPr="00140292">
        <w:rPr>
          <w:rFonts w:ascii="Helvetica Neue" w:eastAsia="Source Sans Pro" w:hAnsi="Helvetica Neue" w:cs="Calibri"/>
          <w:sz w:val="20"/>
          <w:szCs w:val="20"/>
          <w:lang w:val="en-GB"/>
        </w:rPr>
        <w:t xml:space="preserve">Stone issues this release on behalf of </w:t>
      </w:r>
      <w:r>
        <w:rPr>
          <w:rFonts w:ascii="Helvetica Neue" w:eastAsia="Source Sans Pro" w:hAnsi="Helvetica Neue" w:cs="Calibri"/>
          <w:sz w:val="20"/>
          <w:szCs w:val="20"/>
          <w:lang w:val="en-GB"/>
        </w:rPr>
        <w:t>SEACOM Group</w:t>
      </w:r>
      <w:r w:rsidRPr="00140292">
        <w:rPr>
          <w:rFonts w:ascii="Helvetica Neue" w:eastAsia="Source Sans Pro" w:hAnsi="Helvetica Neue" w:cs="Calibri"/>
          <w:sz w:val="20"/>
          <w:szCs w:val="20"/>
          <w:lang w:val="en-GB"/>
        </w:rPr>
        <w:t>.</w:t>
      </w:r>
    </w:p>
    <w:p w14:paraId="526D0FFA" w14:textId="185D9547" w:rsidR="00140292" w:rsidRPr="00140292" w:rsidRDefault="00140292" w:rsidP="00752DAA">
      <w:pPr>
        <w:pStyle w:val="ListParagraph"/>
        <w:widowControl w:val="0"/>
        <w:numPr>
          <w:ilvl w:val="0"/>
          <w:numId w:val="3"/>
        </w:numPr>
        <w:rPr>
          <w:rFonts w:ascii="Helvetica Neue" w:eastAsia="Source Sans Pro" w:hAnsi="Helvetica Neue" w:cs="Calibri"/>
          <w:sz w:val="20"/>
          <w:szCs w:val="20"/>
          <w:lang w:val="en-GB"/>
        </w:rPr>
      </w:pPr>
      <w:r w:rsidRPr="00140292">
        <w:rPr>
          <w:rFonts w:ascii="Helvetica Neue" w:eastAsia="Source Sans Pro" w:hAnsi="Helvetica Neue" w:cs="Calibri"/>
          <w:sz w:val="20"/>
          <w:szCs w:val="20"/>
          <w:lang w:val="en-GB"/>
        </w:rPr>
        <w:t xml:space="preserve">For media enquiries or interview requests, don't hesitate to get in touch with Willem Eksteen, CEO of Stone or a media liaison member of the Stone team at </w:t>
      </w:r>
      <w:hyperlink r:id="rId10" w:history="1">
        <w:r w:rsidRPr="00140292">
          <w:rPr>
            <w:rStyle w:val="Hyperlink"/>
            <w:rFonts w:ascii="Helvetica Neue" w:eastAsia="Source Sans Pro" w:hAnsi="Helvetica Neue" w:cs="Calibri"/>
            <w:sz w:val="20"/>
            <w:szCs w:val="20"/>
            <w:lang w:val="en-GB"/>
          </w:rPr>
          <w:t>media@stone.consulting</w:t>
        </w:r>
      </w:hyperlink>
      <w:r w:rsidRPr="00140292">
        <w:rPr>
          <w:rFonts w:ascii="Helvetica Neue" w:eastAsia="Source Sans Pro" w:hAnsi="Helvetica Neue" w:cs="Calibri"/>
          <w:sz w:val="20"/>
          <w:szCs w:val="20"/>
          <w:lang w:val="en-GB"/>
        </w:rPr>
        <w:t xml:space="preserve"> / </w:t>
      </w:r>
      <w:r>
        <w:rPr>
          <w:rFonts w:ascii="Helvetica Neue" w:eastAsia="Source Sans Pro" w:hAnsi="Helvetica Neue" w:cs="Calibri"/>
          <w:sz w:val="20"/>
          <w:szCs w:val="20"/>
          <w:lang w:val="en-GB"/>
        </w:rPr>
        <w:t>+27</w:t>
      </w:r>
      <w:r w:rsidRPr="00140292">
        <w:rPr>
          <w:rFonts w:ascii="Helvetica Neue" w:eastAsia="Source Sans Pro" w:hAnsi="Helvetica Neue" w:cs="Calibri"/>
          <w:sz w:val="20"/>
          <w:szCs w:val="20"/>
          <w:lang w:val="en-GB"/>
        </w:rPr>
        <w:t xml:space="preserve">114470168. Alternatively, contact </w:t>
      </w:r>
      <w:r>
        <w:rPr>
          <w:rFonts w:ascii="Helvetica Neue" w:eastAsia="Source Sans Pro" w:hAnsi="Helvetica Neue" w:cs="Calibri"/>
          <w:sz w:val="20"/>
          <w:szCs w:val="20"/>
          <w:lang w:val="en-GB"/>
        </w:rPr>
        <w:t>Natalie Correia</w:t>
      </w:r>
      <w:r w:rsidRPr="00140292">
        <w:rPr>
          <w:rFonts w:ascii="Helvetica Neue" w:eastAsia="Source Sans Pro" w:hAnsi="Helvetica Neue" w:cs="Calibri"/>
          <w:sz w:val="20"/>
          <w:szCs w:val="20"/>
          <w:lang w:val="en-GB"/>
        </w:rPr>
        <w:t xml:space="preserve"> at </w:t>
      </w:r>
      <w:r>
        <w:rPr>
          <w:rFonts w:ascii="Helvetica Neue" w:eastAsia="Source Sans Pro" w:hAnsi="Helvetica Neue" w:cs="Calibri"/>
          <w:sz w:val="20"/>
          <w:szCs w:val="20"/>
          <w:lang w:val="en-GB"/>
        </w:rPr>
        <w:t>SEACOM</w:t>
      </w:r>
      <w:r w:rsidRPr="00140292">
        <w:rPr>
          <w:rFonts w:ascii="Helvetica Neue" w:eastAsia="Source Sans Pro" w:hAnsi="Helvetica Neue" w:cs="Calibri"/>
          <w:sz w:val="20"/>
          <w:szCs w:val="20"/>
          <w:lang w:val="en-GB"/>
        </w:rPr>
        <w:t xml:space="preserve"> </w:t>
      </w:r>
      <w:r>
        <w:rPr>
          <w:rFonts w:ascii="Helvetica Neue" w:eastAsia="Source Sans Pro" w:hAnsi="Helvetica Neue" w:cs="Calibri"/>
          <w:sz w:val="20"/>
          <w:szCs w:val="20"/>
          <w:lang w:val="en-GB"/>
        </w:rPr>
        <w:t>on</w:t>
      </w:r>
      <w:r w:rsidRPr="00140292">
        <w:rPr>
          <w:rFonts w:ascii="Helvetica Neue" w:eastAsia="Source Sans Pro" w:hAnsi="Helvetica Neue" w:cs="Calibri"/>
          <w:sz w:val="20"/>
          <w:szCs w:val="20"/>
          <w:lang w:val="en-GB"/>
        </w:rPr>
        <w:t xml:space="preserve"> </w:t>
      </w:r>
      <w:r>
        <w:rPr>
          <w:rFonts w:ascii="Helvetica Neue" w:eastAsia="Source Sans Pro" w:hAnsi="Helvetica Neue" w:cs="Calibri"/>
          <w:sz w:val="20"/>
          <w:szCs w:val="20"/>
          <w:lang w:val="en-GB"/>
        </w:rPr>
        <w:t xml:space="preserve">+27114618475 </w:t>
      </w:r>
      <w:r w:rsidRPr="00140292">
        <w:rPr>
          <w:rFonts w:ascii="Helvetica Neue" w:eastAsia="Source Sans Pro" w:hAnsi="Helvetica Neue" w:cs="Calibri"/>
          <w:sz w:val="20"/>
          <w:szCs w:val="20"/>
          <w:lang w:val="en-GB"/>
        </w:rPr>
        <w:t>/ </w:t>
      </w:r>
      <w:hyperlink r:id="rId11" w:history="1">
        <w:r w:rsidRPr="00DA3862">
          <w:rPr>
            <w:rStyle w:val="Hyperlink"/>
            <w:rFonts w:ascii="Helvetica Neue" w:eastAsia="Source Sans Pro" w:hAnsi="Helvetica Neue" w:cs="Calibri"/>
            <w:sz w:val="20"/>
            <w:szCs w:val="20"/>
            <w:lang w:val="en-GB"/>
          </w:rPr>
          <w:t>natalie.correia@seacom.com</w:t>
        </w:r>
      </w:hyperlink>
      <w:r>
        <w:rPr>
          <w:rFonts w:ascii="Helvetica Neue" w:eastAsia="Source Sans Pro" w:hAnsi="Helvetica Neue" w:cs="Calibri"/>
          <w:sz w:val="20"/>
          <w:szCs w:val="20"/>
          <w:lang w:val="en-GB"/>
        </w:rPr>
        <w:t xml:space="preserve"> </w:t>
      </w:r>
      <w:r w:rsidRPr="00140292">
        <w:rPr>
          <w:rFonts w:ascii="Helvetica Neue" w:eastAsia="Source Sans Pro" w:hAnsi="Helvetica Neue" w:cs="Calibri"/>
          <w:sz w:val="20"/>
          <w:szCs w:val="20"/>
          <w:lang w:val="en-GB"/>
        </w:rPr>
        <w:t> </w:t>
      </w:r>
    </w:p>
    <w:p w14:paraId="6F30A639" w14:textId="65FB6F83" w:rsidR="00B140D5" w:rsidRPr="00951206" w:rsidRDefault="00B140D5" w:rsidP="00140292">
      <w:pPr>
        <w:widowControl w:val="0"/>
        <w:rPr>
          <w:rFonts w:ascii="Helvetica Neue" w:eastAsia="Source Sans Pro" w:hAnsi="Helvetica Neue" w:cs="Calibri"/>
          <w:b/>
          <w:bCs/>
          <w:sz w:val="20"/>
          <w:szCs w:val="20"/>
        </w:rPr>
      </w:pPr>
    </w:p>
    <w:sectPr w:rsidR="00B140D5" w:rsidRPr="0095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D07"/>
    <w:multiLevelType w:val="hybridMultilevel"/>
    <w:tmpl w:val="A8404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 w15:restartNumberingAfterBreak="0">
    <w:nsid w:val="63B01192"/>
    <w:multiLevelType w:val="multilevel"/>
    <w:tmpl w:val="802A2A1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04262">
    <w:abstractNumId w:val="2"/>
  </w:num>
  <w:num w:numId="2" w16cid:durableId="1325472766">
    <w:abstractNumId w:val="1"/>
  </w:num>
  <w:num w:numId="3" w16cid:durableId="6644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15DB3"/>
    <w:rsid w:val="00026F03"/>
    <w:rsid w:val="00043988"/>
    <w:rsid w:val="00047321"/>
    <w:rsid w:val="0006060F"/>
    <w:rsid w:val="00061237"/>
    <w:rsid w:val="0006451C"/>
    <w:rsid w:val="00066667"/>
    <w:rsid w:val="00072BFD"/>
    <w:rsid w:val="00075D46"/>
    <w:rsid w:val="00076B8E"/>
    <w:rsid w:val="000860D6"/>
    <w:rsid w:val="000A0B31"/>
    <w:rsid w:val="000A24D2"/>
    <w:rsid w:val="000A54FD"/>
    <w:rsid w:val="000B1CC1"/>
    <w:rsid w:val="000C36BD"/>
    <w:rsid w:val="000C3B91"/>
    <w:rsid w:val="000D6736"/>
    <w:rsid w:val="00111DA0"/>
    <w:rsid w:val="00115E58"/>
    <w:rsid w:val="00120704"/>
    <w:rsid w:val="00124639"/>
    <w:rsid w:val="00125350"/>
    <w:rsid w:val="001333F0"/>
    <w:rsid w:val="001340C4"/>
    <w:rsid w:val="00140292"/>
    <w:rsid w:val="00162B53"/>
    <w:rsid w:val="0017330A"/>
    <w:rsid w:val="00175CD0"/>
    <w:rsid w:val="00180EE8"/>
    <w:rsid w:val="00191E0F"/>
    <w:rsid w:val="00195C1F"/>
    <w:rsid w:val="001A25F9"/>
    <w:rsid w:val="001A4F95"/>
    <w:rsid w:val="001D029F"/>
    <w:rsid w:val="001D538B"/>
    <w:rsid w:val="001E3488"/>
    <w:rsid w:val="001F1005"/>
    <w:rsid w:val="00206927"/>
    <w:rsid w:val="00207CCE"/>
    <w:rsid w:val="002163FE"/>
    <w:rsid w:val="002430F6"/>
    <w:rsid w:val="00245E43"/>
    <w:rsid w:val="00280D34"/>
    <w:rsid w:val="002816DE"/>
    <w:rsid w:val="002A2BCD"/>
    <w:rsid w:val="002B4707"/>
    <w:rsid w:val="002C1408"/>
    <w:rsid w:val="002C30F6"/>
    <w:rsid w:val="002D2796"/>
    <w:rsid w:val="002D350C"/>
    <w:rsid w:val="002D6334"/>
    <w:rsid w:val="002D6CA4"/>
    <w:rsid w:val="002E5434"/>
    <w:rsid w:val="002F408B"/>
    <w:rsid w:val="00317580"/>
    <w:rsid w:val="00325946"/>
    <w:rsid w:val="00390DB2"/>
    <w:rsid w:val="003A0E90"/>
    <w:rsid w:val="003A34D4"/>
    <w:rsid w:val="003A51F9"/>
    <w:rsid w:val="003B66A6"/>
    <w:rsid w:val="003B6D2C"/>
    <w:rsid w:val="003B6E68"/>
    <w:rsid w:val="003B7E3D"/>
    <w:rsid w:val="003D49C3"/>
    <w:rsid w:val="003E46A1"/>
    <w:rsid w:val="003E4996"/>
    <w:rsid w:val="0040601A"/>
    <w:rsid w:val="00417413"/>
    <w:rsid w:val="004227E6"/>
    <w:rsid w:val="00434EF0"/>
    <w:rsid w:val="0044525D"/>
    <w:rsid w:val="00447C05"/>
    <w:rsid w:val="00455000"/>
    <w:rsid w:val="00471AEB"/>
    <w:rsid w:val="00497C46"/>
    <w:rsid w:val="004B4C1D"/>
    <w:rsid w:val="004C1B91"/>
    <w:rsid w:val="004C4675"/>
    <w:rsid w:val="004D4DB5"/>
    <w:rsid w:val="004D5FD9"/>
    <w:rsid w:val="004E6558"/>
    <w:rsid w:val="005142C8"/>
    <w:rsid w:val="00522319"/>
    <w:rsid w:val="00525426"/>
    <w:rsid w:val="00532978"/>
    <w:rsid w:val="00547664"/>
    <w:rsid w:val="005539CE"/>
    <w:rsid w:val="0056204C"/>
    <w:rsid w:val="0056434E"/>
    <w:rsid w:val="00566B84"/>
    <w:rsid w:val="0058685C"/>
    <w:rsid w:val="0059498A"/>
    <w:rsid w:val="005A04F1"/>
    <w:rsid w:val="005A2280"/>
    <w:rsid w:val="005A54A0"/>
    <w:rsid w:val="005A6736"/>
    <w:rsid w:val="005B3C59"/>
    <w:rsid w:val="005C1162"/>
    <w:rsid w:val="005D0415"/>
    <w:rsid w:val="005D1D1C"/>
    <w:rsid w:val="005F4EF8"/>
    <w:rsid w:val="006112D0"/>
    <w:rsid w:val="006224D7"/>
    <w:rsid w:val="00633202"/>
    <w:rsid w:val="00667A2A"/>
    <w:rsid w:val="00673F5B"/>
    <w:rsid w:val="006955A5"/>
    <w:rsid w:val="006967A4"/>
    <w:rsid w:val="00697027"/>
    <w:rsid w:val="006C406B"/>
    <w:rsid w:val="006D5252"/>
    <w:rsid w:val="006D5364"/>
    <w:rsid w:val="006E00EA"/>
    <w:rsid w:val="006E2901"/>
    <w:rsid w:val="006E3428"/>
    <w:rsid w:val="006E6B63"/>
    <w:rsid w:val="0070293D"/>
    <w:rsid w:val="00705F80"/>
    <w:rsid w:val="00716CD6"/>
    <w:rsid w:val="007267BB"/>
    <w:rsid w:val="00726886"/>
    <w:rsid w:val="00747536"/>
    <w:rsid w:val="0075434C"/>
    <w:rsid w:val="007827AA"/>
    <w:rsid w:val="00783ECE"/>
    <w:rsid w:val="007B2746"/>
    <w:rsid w:val="007C6512"/>
    <w:rsid w:val="007D3927"/>
    <w:rsid w:val="007E7304"/>
    <w:rsid w:val="0080644C"/>
    <w:rsid w:val="00821B9A"/>
    <w:rsid w:val="008251F6"/>
    <w:rsid w:val="008331BB"/>
    <w:rsid w:val="008426BA"/>
    <w:rsid w:val="00844CFA"/>
    <w:rsid w:val="00875022"/>
    <w:rsid w:val="0089069A"/>
    <w:rsid w:val="008B10F2"/>
    <w:rsid w:val="008B412A"/>
    <w:rsid w:val="008D33E3"/>
    <w:rsid w:val="008E07CB"/>
    <w:rsid w:val="008E0D3A"/>
    <w:rsid w:val="008E0D6A"/>
    <w:rsid w:val="00904E36"/>
    <w:rsid w:val="00921F94"/>
    <w:rsid w:val="00930842"/>
    <w:rsid w:val="00931541"/>
    <w:rsid w:val="00931546"/>
    <w:rsid w:val="00937076"/>
    <w:rsid w:val="00951206"/>
    <w:rsid w:val="00957EF0"/>
    <w:rsid w:val="00961939"/>
    <w:rsid w:val="0096268D"/>
    <w:rsid w:val="00967AEB"/>
    <w:rsid w:val="0099155E"/>
    <w:rsid w:val="009927F8"/>
    <w:rsid w:val="009A0095"/>
    <w:rsid w:val="009B47BF"/>
    <w:rsid w:val="009C1CB1"/>
    <w:rsid w:val="00A02154"/>
    <w:rsid w:val="00A21E38"/>
    <w:rsid w:val="00A3790B"/>
    <w:rsid w:val="00A423D2"/>
    <w:rsid w:val="00A579CD"/>
    <w:rsid w:val="00A66B1D"/>
    <w:rsid w:val="00A82871"/>
    <w:rsid w:val="00A91D94"/>
    <w:rsid w:val="00A93BA5"/>
    <w:rsid w:val="00A9418C"/>
    <w:rsid w:val="00AA0696"/>
    <w:rsid w:val="00AA1E98"/>
    <w:rsid w:val="00AA28C2"/>
    <w:rsid w:val="00AB0EFE"/>
    <w:rsid w:val="00AB591A"/>
    <w:rsid w:val="00AB6B41"/>
    <w:rsid w:val="00AC5213"/>
    <w:rsid w:val="00AD13A2"/>
    <w:rsid w:val="00AD4D54"/>
    <w:rsid w:val="00B020A8"/>
    <w:rsid w:val="00B02588"/>
    <w:rsid w:val="00B041E3"/>
    <w:rsid w:val="00B140D5"/>
    <w:rsid w:val="00B20484"/>
    <w:rsid w:val="00B24EFB"/>
    <w:rsid w:val="00B35984"/>
    <w:rsid w:val="00B4146D"/>
    <w:rsid w:val="00B42C5B"/>
    <w:rsid w:val="00B432AF"/>
    <w:rsid w:val="00B44640"/>
    <w:rsid w:val="00B57F67"/>
    <w:rsid w:val="00B81F83"/>
    <w:rsid w:val="00BC3954"/>
    <w:rsid w:val="00BD0B0F"/>
    <w:rsid w:val="00BF1FCD"/>
    <w:rsid w:val="00C33ACE"/>
    <w:rsid w:val="00C46F29"/>
    <w:rsid w:val="00C53E21"/>
    <w:rsid w:val="00C85D5F"/>
    <w:rsid w:val="00C916A6"/>
    <w:rsid w:val="00CD3474"/>
    <w:rsid w:val="00CE3527"/>
    <w:rsid w:val="00D3388B"/>
    <w:rsid w:val="00D70997"/>
    <w:rsid w:val="00D828F5"/>
    <w:rsid w:val="00D83E43"/>
    <w:rsid w:val="00D96025"/>
    <w:rsid w:val="00DB05EC"/>
    <w:rsid w:val="00DB1601"/>
    <w:rsid w:val="00DC2438"/>
    <w:rsid w:val="00DD1FEB"/>
    <w:rsid w:val="00DD4C2D"/>
    <w:rsid w:val="00DF1C63"/>
    <w:rsid w:val="00DF787F"/>
    <w:rsid w:val="00E10888"/>
    <w:rsid w:val="00E264DE"/>
    <w:rsid w:val="00E3533B"/>
    <w:rsid w:val="00E50F49"/>
    <w:rsid w:val="00E52BAC"/>
    <w:rsid w:val="00E56617"/>
    <w:rsid w:val="00E642C7"/>
    <w:rsid w:val="00E7164F"/>
    <w:rsid w:val="00E731EF"/>
    <w:rsid w:val="00E94E49"/>
    <w:rsid w:val="00EA0364"/>
    <w:rsid w:val="00EB1B37"/>
    <w:rsid w:val="00ED1208"/>
    <w:rsid w:val="00ED7884"/>
    <w:rsid w:val="00EE2DB7"/>
    <w:rsid w:val="00EF1247"/>
    <w:rsid w:val="00EF48FF"/>
    <w:rsid w:val="00F0304D"/>
    <w:rsid w:val="00F0428B"/>
    <w:rsid w:val="00F067F3"/>
    <w:rsid w:val="00F12747"/>
    <w:rsid w:val="00F13855"/>
    <w:rsid w:val="00F24CDD"/>
    <w:rsid w:val="00F47A5A"/>
    <w:rsid w:val="00F73806"/>
    <w:rsid w:val="00F86EFF"/>
    <w:rsid w:val="00FB67AC"/>
    <w:rsid w:val="00FE4120"/>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jc w:val="center"/>
    </w:pPr>
    <w:rPr>
      <w:i/>
      <w:iCs/>
      <w:color w:val="404040" w:themeColor="text1" w:themeTint="BF"/>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ind w:left="720"/>
      <w:contextualSpacing/>
    </w:p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line="240" w:lineRule="auto"/>
    </w:pPr>
    <w:rPr>
      <w:sz w:val="20"/>
      <w:szCs w:val="20"/>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paragraph" w:styleId="NormalWeb">
    <w:name w:val="Normal (Web)"/>
    <w:basedOn w:val="Normal"/>
    <w:uiPriority w:val="99"/>
    <w:semiHidden/>
    <w:unhideWhenUsed/>
    <w:rsid w:val="00A423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53632">
      <w:bodyDiv w:val="1"/>
      <w:marLeft w:val="0"/>
      <w:marRight w:val="0"/>
      <w:marTop w:val="0"/>
      <w:marBottom w:val="0"/>
      <w:divBdr>
        <w:top w:val="none" w:sz="0" w:space="0" w:color="auto"/>
        <w:left w:val="none" w:sz="0" w:space="0" w:color="auto"/>
        <w:bottom w:val="none" w:sz="0" w:space="0" w:color="auto"/>
        <w:right w:val="none" w:sz="0" w:space="0" w:color="auto"/>
      </w:divBdr>
    </w:div>
    <w:div w:id="898052601">
      <w:bodyDiv w:val="1"/>
      <w:marLeft w:val="0"/>
      <w:marRight w:val="0"/>
      <w:marTop w:val="0"/>
      <w:marBottom w:val="0"/>
      <w:divBdr>
        <w:top w:val="none" w:sz="0" w:space="0" w:color="auto"/>
        <w:left w:val="none" w:sz="0" w:space="0" w:color="auto"/>
        <w:bottom w:val="none" w:sz="0" w:space="0" w:color="auto"/>
        <w:right w:val="none" w:sz="0" w:space="0" w:color="auto"/>
      </w:divBdr>
    </w:div>
    <w:div w:id="1544244505">
      <w:bodyDiv w:val="1"/>
      <w:marLeft w:val="0"/>
      <w:marRight w:val="0"/>
      <w:marTop w:val="0"/>
      <w:marBottom w:val="0"/>
      <w:divBdr>
        <w:top w:val="none" w:sz="0" w:space="0" w:color="auto"/>
        <w:left w:val="none" w:sz="0" w:space="0" w:color="auto"/>
        <w:bottom w:val="none" w:sz="0" w:space="0" w:color="auto"/>
        <w:right w:val="none" w:sz="0" w:space="0" w:color="auto"/>
      </w:divBdr>
    </w:div>
    <w:div w:id="1731465775">
      <w:bodyDiv w:val="1"/>
      <w:marLeft w:val="0"/>
      <w:marRight w:val="0"/>
      <w:marTop w:val="0"/>
      <w:marBottom w:val="0"/>
      <w:divBdr>
        <w:top w:val="none" w:sz="0" w:space="0" w:color="auto"/>
        <w:left w:val="none" w:sz="0" w:space="0" w:color="auto"/>
        <w:bottom w:val="none" w:sz="0" w:space="0" w:color="auto"/>
        <w:right w:val="none" w:sz="0" w:space="0" w:color="auto"/>
      </w:divBdr>
    </w:div>
    <w:div w:id="1853180372">
      <w:bodyDiv w:val="1"/>
      <w:marLeft w:val="0"/>
      <w:marRight w:val="0"/>
      <w:marTop w:val="0"/>
      <w:marBottom w:val="0"/>
      <w:divBdr>
        <w:top w:val="none" w:sz="0" w:space="0" w:color="auto"/>
        <w:left w:val="none" w:sz="0" w:space="0" w:color="auto"/>
        <w:bottom w:val="none" w:sz="0" w:space="0" w:color="auto"/>
        <w:right w:val="none" w:sz="0" w:space="0" w:color="auto"/>
      </w:divBdr>
    </w:div>
    <w:div w:id="20997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e.correia@seacom.com" TargetMode="External"/><Relationship Id="rId5" Type="http://schemas.openxmlformats.org/officeDocument/2006/relationships/numbering" Target="numbering.xml"/><Relationship Id="rId10" Type="http://schemas.openxmlformats.org/officeDocument/2006/relationships/hyperlink" Target="mailto:media@stone.consult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3.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customXml/itemProps4.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1157</Words>
  <Characters>6932</Characters>
  <Application>Microsoft Office Word</Application>
  <DocSecurity>0</DocSecurity>
  <Lines>110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 (Stone)</cp:lastModifiedBy>
  <cp:revision>7</cp:revision>
  <dcterms:created xsi:type="dcterms:W3CDTF">2025-02-17T16:39:00Z</dcterms:created>
  <dcterms:modified xsi:type="dcterms:W3CDTF">2025-02-24T10:55:00Z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{"goals":[],"domain":"general","emotions":[],"dialect":"british"}</vt:lpwstr>
  </property>
</Properties>
</file>